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D7A" w:rsidRDefault="006536C9" w:rsidP="008C6D84">
      <w:pPr>
        <w:jc w:val="center"/>
        <w:rPr>
          <w:rFonts w:ascii="Times New Roman" w:hAnsi="Times New Roman" w:cs="Times New Roman"/>
          <w:sz w:val="28"/>
          <w:szCs w:val="28"/>
        </w:rPr>
      </w:pPr>
      <w:r>
        <w:rPr>
          <w:rFonts w:ascii="Times New Roman" w:hAnsi="Times New Roman" w:cs="Times New Roman"/>
          <w:sz w:val="28"/>
          <w:szCs w:val="28"/>
        </w:rPr>
        <w:t xml:space="preserve">Управление </w:t>
      </w:r>
      <w:r w:rsidR="008C6D84">
        <w:rPr>
          <w:rFonts w:ascii="Times New Roman" w:hAnsi="Times New Roman" w:cs="Times New Roman"/>
          <w:sz w:val="28"/>
          <w:szCs w:val="28"/>
        </w:rPr>
        <w:t xml:space="preserve">образования </w:t>
      </w:r>
      <w:r>
        <w:rPr>
          <w:rFonts w:ascii="Times New Roman" w:hAnsi="Times New Roman" w:cs="Times New Roman"/>
          <w:sz w:val="28"/>
          <w:szCs w:val="28"/>
        </w:rPr>
        <w:t xml:space="preserve">администрации </w:t>
      </w:r>
      <w:proofErr w:type="spellStart"/>
      <w:r w:rsidR="008C6D84">
        <w:rPr>
          <w:rFonts w:ascii="Times New Roman" w:hAnsi="Times New Roman" w:cs="Times New Roman"/>
          <w:sz w:val="28"/>
          <w:szCs w:val="28"/>
        </w:rPr>
        <w:t>Чернянского</w:t>
      </w:r>
      <w:proofErr w:type="spellEnd"/>
      <w:r w:rsidR="008C6D84">
        <w:rPr>
          <w:rFonts w:ascii="Times New Roman" w:hAnsi="Times New Roman" w:cs="Times New Roman"/>
          <w:sz w:val="28"/>
          <w:szCs w:val="28"/>
        </w:rPr>
        <w:t xml:space="preserve"> района </w:t>
      </w:r>
      <w:r>
        <w:rPr>
          <w:rFonts w:ascii="Times New Roman" w:hAnsi="Times New Roman" w:cs="Times New Roman"/>
          <w:sz w:val="28"/>
          <w:szCs w:val="28"/>
        </w:rPr>
        <w:t xml:space="preserve">          </w:t>
      </w:r>
      <w:r w:rsidR="008C6D84">
        <w:rPr>
          <w:rFonts w:ascii="Times New Roman" w:hAnsi="Times New Roman" w:cs="Times New Roman"/>
          <w:sz w:val="28"/>
          <w:szCs w:val="28"/>
        </w:rPr>
        <w:t>Белгородской области</w:t>
      </w:r>
    </w:p>
    <w:p w:rsidR="008C6D84" w:rsidRDefault="008C6D84" w:rsidP="008C6D84">
      <w:pPr>
        <w:jc w:val="center"/>
        <w:rPr>
          <w:rFonts w:ascii="Times New Roman" w:hAnsi="Times New Roman" w:cs="Times New Roman"/>
          <w:sz w:val="28"/>
          <w:szCs w:val="28"/>
        </w:rPr>
      </w:pPr>
    </w:p>
    <w:p w:rsidR="008C6D84" w:rsidRDefault="008C6D84" w:rsidP="006536C9">
      <w:pPr>
        <w:rPr>
          <w:rFonts w:ascii="Times New Roman" w:hAnsi="Times New Roman" w:cs="Times New Roman"/>
          <w:sz w:val="28"/>
          <w:szCs w:val="28"/>
        </w:rPr>
      </w:pPr>
    </w:p>
    <w:p w:rsidR="006C446E" w:rsidRDefault="006C446E" w:rsidP="008C6D84">
      <w:pPr>
        <w:jc w:val="center"/>
        <w:rPr>
          <w:rFonts w:ascii="Times New Roman" w:hAnsi="Times New Roman" w:cs="Times New Roman"/>
          <w:sz w:val="28"/>
          <w:szCs w:val="28"/>
        </w:rPr>
      </w:pPr>
    </w:p>
    <w:p w:rsidR="008C6D84" w:rsidRDefault="008C6D84" w:rsidP="008C6D84">
      <w:pPr>
        <w:jc w:val="center"/>
        <w:rPr>
          <w:rFonts w:ascii="Times New Roman" w:hAnsi="Times New Roman" w:cs="Times New Roman"/>
          <w:sz w:val="28"/>
          <w:szCs w:val="28"/>
        </w:rPr>
      </w:pPr>
    </w:p>
    <w:p w:rsidR="006874DC" w:rsidRDefault="006874DC" w:rsidP="008C6D84">
      <w:pPr>
        <w:jc w:val="center"/>
        <w:rPr>
          <w:rFonts w:ascii="Times New Roman" w:hAnsi="Times New Roman" w:cs="Times New Roman"/>
          <w:sz w:val="28"/>
          <w:szCs w:val="28"/>
        </w:rPr>
      </w:pPr>
    </w:p>
    <w:p w:rsidR="00890835" w:rsidRDefault="00890835" w:rsidP="008C6D84">
      <w:pPr>
        <w:jc w:val="center"/>
        <w:rPr>
          <w:rFonts w:ascii="Times New Roman" w:hAnsi="Times New Roman" w:cs="Times New Roman"/>
          <w:sz w:val="28"/>
          <w:szCs w:val="28"/>
        </w:rPr>
      </w:pPr>
    </w:p>
    <w:p w:rsidR="006536C9" w:rsidRDefault="006536C9" w:rsidP="008C6D84">
      <w:pPr>
        <w:jc w:val="center"/>
        <w:rPr>
          <w:rFonts w:ascii="Times New Roman" w:hAnsi="Times New Roman" w:cs="Times New Roman"/>
          <w:sz w:val="28"/>
          <w:szCs w:val="28"/>
        </w:rPr>
      </w:pPr>
    </w:p>
    <w:p w:rsidR="008C6D84" w:rsidRDefault="008C6D84" w:rsidP="006C446E">
      <w:pPr>
        <w:rPr>
          <w:rFonts w:ascii="Times New Roman" w:hAnsi="Times New Roman" w:cs="Times New Roman"/>
          <w:sz w:val="28"/>
          <w:szCs w:val="28"/>
        </w:rPr>
      </w:pPr>
    </w:p>
    <w:p w:rsidR="003F517A" w:rsidRPr="003F517A" w:rsidRDefault="007855DF" w:rsidP="00883BE8">
      <w:pPr>
        <w:spacing w:after="0" w:line="480" w:lineRule="auto"/>
        <w:jc w:val="center"/>
        <w:rPr>
          <w:rFonts w:ascii="Times New Roman" w:hAnsi="Times New Roman" w:cs="Times New Roman"/>
          <w:b/>
          <w:i/>
          <w:sz w:val="40"/>
          <w:szCs w:val="40"/>
        </w:rPr>
      </w:pPr>
      <w:r>
        <w:rPr>
          <w:rFonts w:ascii="Times New Roman" w:hAnsi="Times New Roman" w:cs="Times New Roman"/>
          <w:b/>
          <w:i/>
          <w:sz w:val="28"/>
          <w:szCs w:val="28"/>
        </w:rPr>
        <w:t xml:space="preserve">ФОРМИРОВАНИЕ </w:t>
      </w:r>
      <w:r w:rsidR="00D46663">
        <w:rPr>
          <w:rFonts w:ascii="Times New Roman" w:hAnsi="Times New Roman" w:cs="Times New Roman"/>
          <w:b/>
          <w:i/>
          <w:sz w:val="28"/>
          <w:szCs w:val="28"/>
        </w:rPr>
        <w:t xml:space="preserve">ПОЛОЖИТЕЛЬНОЙ </w:t>
      </w:r>
      <w:r>
        <w:rPr>
          <w:rFonts w:ascii="Times New Roman" w:hAnsi="Times New Roman" w:cs="Times New Roman"/>
          <w:b/>
          <w:i/>
          <w:sz w:val="28"/>
          <w:szCs w:val="28"/>
        </w:rPr>
        <w:t xml:space="preserve">МОТИВАЦИИ К САМОСТОЯТЕЛЬНОЙ ДЕЯТЕЛЬНОСТИ КАК </w:t>
      </w:r>
      <w:r w:rsidR="003341CC">
        <w:rPr>
          <w:rFonts w:ascii="Times New Roman" w:hAnsi="Times New Roman" w:cs="Times New Roman"/>
          <w:b/>
          <w:i/>
          <w:sz w:val="28"/>
          <w:szCs w:val="28"/>
        </w:rPr>
        <w:t>УСЛОВИЕ РАЗВИТИЯ АКТИВНОСТИ УЧАЩИХСЯ В ПРОЦЕССЕ ОБУЧЕНИЯ МАТЕМАТИКЕ</w:t>
      </w:r>
      <w:r w:rsidR="006536C9">
        <w:rPr>
          <w:rFonts w:ascii="Times New Roman" w:hAnsi="Times New Roman" w:cs="Times New Roman"/>
          <w:b/>
          <w:i/>
          <w:sz w:val="28"/>
          <w:szCs w:val="28"/>
        </w:rPr>
        <w:t xml:space="preserve"> </w:t>
      </w:r>
    </w:p>
    <w:p w:rsidR="008C6D84" w:rsidRDefault="008C6D84" w:rsidP="008C6D84">
      <w:pPr>
        <w:jc w:val="center"/>
        <w:rPr>
          <w:rFonts w:ascii="Times New Roman" w:hAnsi="Times New Roman" w:cs="Times New Roman"/>
          <w:b/>
          <w:sz w:val="40"/>
          <w:szCs w:val="40"/>
        </w:rPr>
      </w:pPr>
      <w:r w:rsidRPr="00883BE8">
        <w:rPr>
          <w:rFonts w:ascii="Times New Roman" w:hAnsi="Times New Roman" w:cs="Times New Roman"/>
          <w:b/>
          <w:sz w:val="40"/>
          <w:szCs w:val="40"/>
        </w:rPr>
        <w:t xml:space="preserve"> </w:t>
      </w:r>
    </w:p>
    <w:p w:rsidR="00883BE8" w:rsidRDefault="00883BE8" w:rsidP="008C6D84">
      <w:pPr>
        <w:jc w:val="center"/>
        <w:rPr>
          <w:rFonts w:ascii="Times New Roman" w:hAnsi="Times New Roman" w:cs="Times New Roman"/>
          <w:b/>
          <w:sz w:val="40"/>
          <w:szCs w:val="40"/>
        </w:rPr>
      </w:pPr>
    </w:p>
    <w:p w:rsidR="00883BE8" w:rsidRPr="00883BE8" w:rsidRDefault="00883BE8" w:rsidP="008C6D84">
      <w:pPr>
        <w:jc w:val="center"/>
        <w:rPr>
          <w:rFonts w:ascii="Times New Roman" w:hAnsi="Times New Roman" w:cs="Times New Roman"/>
          <w:b/>
          <w:sz w:val="40"/>
          <w:szCs w:val="40"/>
        </w:rPr>
      </w:pPr>
    </w:p>
    <w:p w:rsidR="00442D9B" w:rsidRDefault="00442D9B" w:rsidP="00442D9B">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Автор опыта:</w:t>
      </w:r>
    </w:p>
    <w:p w:rsidR="00442D9B" w:rsidRPr="00442D9B" w:rsidRDefault="00442D9B" w:rsidP="00442D9B">
      <w:pPr>
        <w:spacing w:after="120" w:line="240" w:lineRule="auto"/>
        <w:jc w:val="center"/>
        <w:rPr>
          <w:rFonts w:ascii="Times New Roman" w:hAnsi="Times New Roman" w:cs="Times New Roman"/>
          <w:sz w:val="40"/>
          <w:szCs w:val="40"/>
        </w:rPr>
      </w:pPr>
      <w:r w:rsidRPr="00883BE8">
        <w:rPr>
          <w:rFonts w:ascii="Times New Roman" w:hAnsi="Times New Roman" w:cs="Times New Roman"/>
          <w:sz w:val="28"/>
          <w:szCs w:val="28"/>
        </w:rPr>
        <w:t>Лазарева Анна Ивановна</w:t>
      </w:r>
    </w:p>
    <w:p w:rsidR="00883BE8" w:rsidRPr="00883BE8" w:rsidRDefault="00442D9B" w:rsidP="00883BE8">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у</w:t>
      </w:r>
      <w:r w:rsidR="00883BE8" w:rsidRPr="00883BE8">
        <w:rPr>
          <w:rFonts w:ascii="Times New Roman" w:hAnsi="Times New Roman" w:cs="Times New Roman"/>
          <w:sz w:val="28"/>
          <w:szCs w:val="28"/>
        </w:rPr>
        <w:t>читель математики</w:t>
      </w:r>
    </w:p>
    <w:p w:rsidR="00883BE8" w:rsidRPr="00883BE8" w:rsidRDefault="00883BE8" w:rsidP="00883BE8">
      <w:pPr>
        <w:spacing w:after="120" w:line="240" w:lineRule="auto"/>
        <w:jc w:val="center"/>
        <w:rPr>
          <w:rFonts w:ascii="Times New Roman" w:hAnsi="Times New Roman" w:cs="Times New Roman"/>
          <w:sz w:val="28"/>
          <w:szCs w:val="28"/>
        </w:rPr>
      </w:pPr>
      <w:r w:rsidRPr="00883BE8">
        <w:rPr>
          <w:rFonts w:ascii="Times New Roman" w:hAnsi="Times New Roman" w:cs="Times New Roman"/>
          <w:sz w:val="28"/>
          <w:szCs w:val="28"/>
        </w:rPr>
        <w:t>Муниципального общеобразовательного учреждения</w:t>
      </w:r>
    </w:p>
    <w:p w:rsidR="00883BE8" w:rsidRPr="00883BE8" w:rsidRDefault="00883BE8" w:rsidP="00883BE8">
      <w:pPr>
        <w:spacing w:after="120" w:line="240" w:lineRule="auto"/>
        <w:jc w:val="center"/>
        <w:rPr>
          <w:rFonts w:ascii="Times New Roman" w:hAnsi="Times New Roman" w:cs="Times New Roman"/>
          <w:sz w:val="28"/>
          <w:szCs w:val="28"/>
        </w:rPr>
      </w:pPr>
      <w:r w:rsidRPr="00883BE8">
        <w:rPr>
          <w:rFonts w:ascii="Times New Roman" w:hAnsi="Times New Roman" w:cs="Times New Roman"/>
          <w:sz w:val="28"/>
          <w:szCs w:val="28"/>
        </w:rPr>
        <w:t>«</w:t>
      </w:r>
      <w:proofErr w:type="spellStart"/>
      <w:r w:rsidRPr="00883BE8">
        <w:rPr>
          <w:rFonts w:ascii="Times New Roman" w:hAnsi="Times New Roman" w:cs="Times New Roman"/>
          <w:sz w:val="28"/>
          <w:szCs w:val="28"/>
        </w:rPr>
        <w:t>Чернянская</w:t>
      </w:r>
      <w:proofErr w:type="spellEnd"/>
      <w:r w:rsidRPr="00883BE8">
        <w:rPr>
          <w:rFonts w:ascii="Times New Roman" w:hAnsi="Times New Roman" w:cs="Times New Roman"/>
          <w:sz w:val="28"/>
          <w:szCs w:val="28"/>
        </w:rPr>
        <w:t xml:space="preserve"> средняя общеобразовательная школа №1</w:t>
      </w:r>
    </w:p>
    <w:p w:rsidR="00883BE8" w:rsidRPr="00883BE8" w:rsidRDefault="00883BE8" w:rsidP="00883BE8">
      <w:pPr>
        <w:spacing w:after="120" w:line="240" w:lineRule="auto"/>
        <w:jc w:val="center"/>
        <w:rPr>
          <w:rFonts w:ascii="Times New Roman" w:hAnsi="Times New Roman" w:cs="Times New Roman"/>
          <w:sz w:val="28"/>
          <w:szCs w:val="28"/>
        </w:rPr>
      </w:pPr>
      <w:r w:rsidRPr="00883BE8">
        <w:rPr>
          <w:rFonts w:ascii="Times New Roman" w:hAnsi="Times New Roman" w:cs="Times New Roman"/>
          <w:sz w:val="28"/>
          <w:szCs w:val="28"/>
        </w:rPr>
        <w:t>с углубленным изучением отдельных предметов»</w:t>
      </w:r>
    </w:p>
    <w:p w:rsidR="008C6D84" w:rsidRDefault="008C6D84" w:rsidP="006874DC">
      <w:pPr>
        <w:rPr>
          <w:rFonts w:ascii="Times New Roman" w:hAnsi="Times New Roman" w:cs="Times New Roman"/>
          <w:b/>
          <w:sz w:val="40"/>
          <w:szCs w:val="40"/>
        </w:rPr>
      </w:pPr>
    </w:p>
    <w:p w:rsidR="00883BE8" w:rsidRDefault="006874DC" w:rsidP="00883BE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6874DC" w:rsidRDefault="006874DC" w:rsidP="00442D9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83BE8">
        <w:rPr>
          <w:rFonts w:ascii="Times New Roman" w:hAnsi="Times New Roman" w:cs="Times New Roman"/>
          <w:sz w:val="28"/>
          <w:szCs w:val="28"/>
        </w:rPr>
        <w:t xml:space="preserve">                           </w:t>
      </w:r>
    </w:p>
    <w:p w:rsidR="006874DC" w:rsidRDefault="006874DC" w:rsidP="006874DC">
      <w:pPr>
        <w:spacing w:after="0" w:line="240" w:lineRule="auto"/>
        <w:rPr>
          <w:rFonts w:ascii="Times New Roman" w:hAnsi="Times New Roman" w:cs="Times New Roman"/>
          <w:sz w:val="28"/>
          <w:szCs w:val="28"/>
        </w:rPr>
      </w:pPr>
    </w:p>
    <w:p w:rsidR="006874DC" w:rsidRDefault="006874DC" w:rsidP="00883BE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2008</w:t>
      </w:r>
    </w:p>
    <w:p w:rsidR="006874DC" w:rsidRDefault="006874DC" w:rsidP="006874DC">
      <w:pPr>
        <w:spacing w:after="0" w:line="240" w:lineRule="auto"/>
        <w:jc w:val="center"/>
        <w:rPr>
          <w:rFonts w:ascii="Times New Roman" w:hAnsi="Times New Roman" w:cs="Times New Roman"/>
          <w:sz w:val="28"/>
          <w:szCs w:val="28"/>
        </w:rPr>
      </w:pPr>
    </w:p>
    <w:p w:rsidR="00A9298C" w:rsidRDefault="00A9298C" w:rsidP="006874DC">
      <w:pPr>
        <w:spacing w:after="0" w:line="240" w:lineRule="auto"/>
        <w:jc w:val="center"/>
        <w:rPr>
          <w:rFonts w:ascii="Times New Roman" w:hAnsi="Times New Roman" w:cs="Times New Roman"/>
          <w:sz w:val="28"/>
          <w:szCs w:val="28"/>
        </w:rPr>
      </w:pPr>
    </w:p>
    <w:p w:rsidR="00A9298C" w:rsidRDefault="00A9298C" w:rsidP="006874DC">
      <w:pPr>
        <w:spacing w:after="0" w:line="240" w:lineRule="auto"/>
        <w:jc w:val="center"/>
        <w:rPr>
          <w:rFonts w:ascii="Times New Roman" w:hAnsi="Times New Roman" w:cs="Times New Roman"/>
          <w:sz w:val="28"/>
          <w:szCs w:val="28"/>
        </w:rPr>
      </w:pPr>
    </w:p>
    <w:p w:rsidR="00A9298C" w:rsidRDefault="00A9298C" w:rsidP="006874DC">
      <w:pPr>
        <w:spacing w:after="0" w:line="240" w:lineRule="auto"/>
        <w:jc w:val="center"/>
        <w:rPr>
          <w:rFonts w:ascii="Times New Roman" w:hAnsi="Times New Roman" w:cs="Times New Roman"/>
          <w:sz w:val="28"/>
          <w:szCs w:val="28"/>
        </w:rPr>
      </w:pPr>
    </w:p>
    <w:p w:rsidR="003F517A" w:rsidRDefault="003F517A" w:rsidP="006874DC">
      <w:pPr>
        <w:spacing w:after="0" w:line="240" w:lineRule="auto"/>
        <w:jc w:val="center"/>
        <w:rPr>
          <w:rFonts w:ascii="Times New Roman" w:hAnsi="Times New Roman" w:cs="Times New Roman"/>
          <w:sz w:val="28"/>
          <w:szCs w:val="28"/>
        </w:rPr>
      </w:pPr>
    </w:p>
    <w:p w:rsidR="00A9298C" w:rsidRDefault="00A9298C" w:rsidP="006874DC">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Содержание:</w:t>
      </w:r>
    </w:p>
    <w:p w:rsidR="00A9298C" w:rsidRDefault="00A9298C" w:rsidP="006874DC">
      <w:pPr>
        <w:spacing w:after="0" w:line="240" w:lineRule="auto"/>
        <w:jc w:val="center"/>
        <w:rPr>
          <w:rFonts w:ascii="Times New Roman" w:hAnsi="Times New Roman" w:cs="Times New Roman"/>
          <w:b/>
          <w:sz w:val="36"/>
          <w:szCs w:val="36"/>
        </w:rPr>
      </w:pPr>
    </w:p>
    <w:p w:rsidR="00A9298C" w:rsidRDefault="00A9298C" w:rsidP="006874DC">
      <w:pPr>
        <w:spacing w:line="240" w:lineRule="auto"/>
        <w:jc w:val="center"/>
        <w:rPr>
          <w:rFonts w:ascii="Times New Roman" w:hAnsi="Times New Roman" w:cs="Times New Roman"/>
          <w:b/>
          <w:sz w:val="28"/>
          <w:szCs w:val="28"/>
        </w:rPr>
      </w:pPr>
    </w:p>
    <w:p w:rsidR="00A9298C" w:rsidRDefault="00A9298C" w:rsidP="00A9298C">
      <w:pPr>
        <w:pStyle w:val="a9"/>
        <w:numPr>
          <w:ilvl w:val="0"/>
          <w:numId w:val="1"/>
        </w:numPr>
        <w:spacing w:line="240" w:lineRule="auto"/>
        <w:rPr>
          <w:rFonts w:ascii="Times New Roman" w:hAnsi="Times New Roman" w:cs="Times New Roman"/>
          <w:sz w:val="28"/>
          <w:szCs w:val="28"/>
        </w:rPr>
      </w:pPr>
      <w:r>
        <w:rPr>
          <w:rFonts w:ascii="Times New Roman" w:hAnsi="Times New Roman" w:cs="Times New Roman"/>
          <w:sz w:val="28"/>
          <w:szCs w:val="28"/>
        </w:rPr>
        <w:t>Инфор</w:t>
      </w:r>
      <w:r w:rsidR="000032D5">
        <w:rPr>
          <w:rFonts w:ascii="Times New Roman" w:hAnsi="Times New Roman" w:cs="Times New Roman"/>
          <w:sz w:val="28"/>
          <w:szCs w:val="28"/>
        </w:rPr>
        <w:t>мация об опыте……………………………………..</w:t>
      </w:r>
      <w:r w:rsidR="00E81D52">
        <w:rPr>
          <w:rFonts w:ascii="Times New Roman" w:hAnsi="Times New Roman" w:cs="Times New Roman"/>
          <w:sz w:val="28"/>
          <w:szCs w:val="28"/>
        </w:rPr>
        <w:t>3</w:t>
      </w:r>
    </w:p>
    <w:p w:rsidR="00E30A11" w:rsidRDefault="00E30A11" w:rsidP="00A9298C">
      <w:pPr>
        <w:pStyle w:val="a9"/>
        <w:spacing w:line="240" w:lineRule="auto"/>
        <w:rPr>
          <w:rFonts w:ascii="Times New Roman" w:hAnsi="Times New Roman" w:cs="Times New Roman"/>
          <w:sz w:val="28"/>
          <w:szCs w:val="28"/>
        </w:rPr>
      </w:pPr>
    </w:p>
    <w:p w:rsidR="00071ECF" w:rsidRDefault="00071ECF" w:rsidP="00A9298C">
      <w:pPr>
        <w:pStyle w:val="a9"/>
        <w:spacing w:line="240" w:lineRule="auto"/>
        <w:rPr>
          <w:rFonts w:ascii="Times New Roman" w:hAnsi="Times New Roman" w:cs="Times New Roman"/>
          <w:sz w:val="28"/>
          <w:szCs w:val="28"/>
        </w:rPr>
      </w:pPr>
    </w:p>
    <w:p w:rsidR="00A9298C" w:rsidRDefault="00A9298C" w:rsidP="00A9298C">
      <w:pPr>
        <w:pStyle w:val="a9"/>
        <w:numPr>
          <w:ilvl w:val="0"/>
          <w:numId w:val="1"/>
        </w:numPr>
        <w:spacing w:line="240" w:lineRule="auto"/>
        <w:rPr>
          <w:rFonts w:ascii="Times New Roman" w:hAnsi="Times New Roman" w:cs="Times New Roman"/>
          <w:sz w:val="28"/>
          <w:szCs w:val="28"/>
        </w:rPr>
      </w:pPr>
      <w:r>
        <w:rPr>
          <w:rFonts w:ascii="Times New Roman" w:hAnsi="Times New Roman" w:cs="Times New Roman"/>
          <w:sz w:val="28"/>
          <w:szCs w:val="28"/>
        </w:rPr>
        <w:t>Технология опыта………………………………………….</w:t>
      </w:r>
      <w:r w:rsidR="00E81D52">
        <w:rPr>
          <w:rFonts w:ascii="Times New Roman" w:hAnsi="Times New Roman" w:cs="Times New Roman"/>
          <w:sz w:val="28"/>
          <w:szCs w:val="28"/>
        </w:rPr>
        <w:t>5</w:t>
      </w:r>
    </w:p>
    <w:p w:rsidR="00E30A11" w:rsidRDefault="00E30A11" w:rsidP="000032D5">
      <w:pPr>
        <w:pStyle w:val="a9"/>
        <w:spacing w:line="240" w:lineRule="auto"/>
        <w:rPr>
          <w:rFonts w:ascii="Times New Roman" w:hAnsi="Times New Roman" w:cs="Times New Roman"/>
          <w:sz w:val="28"/>
          <w:szCs w:val="28"/>
        </w:rPr>
      </w:pPr>
    </w:p>
    <w:p w:rsidR="00071ECF" w:rsidRPr="000032D5" w:rsidRDefault="00071ECF" w:rsidP="000032D5">
      <w:pPr>
        <w:pStyle w:val="a9"/>
        <w:spacing w:line="240" w:lineRule="auto"/>
        <w:rPr>
          <w:rFonts w:ascii="Times New Roman" w:hAnsi="Times New Roman" w:cs="Times New Roman"/>
          <w:sz w:val="28"/>
          <w:szCs w:val="28"/>
        </w:rPr>
      </w:pPr>
    </w:p>
    <w:p w:rsidR="007031AC" w:rsidRDefault="00A9298C" w:rsidP="007031AC">
      <w:pPr>
        <w:pStyle w:val="a9"/>
        <w:numPr>
          <w:ilvl w:val="0"/>
          <w:numId w:val="1"/>
        </w:numPr>
        <w:spacing w:line="240" w:lineRule="auto"/>
        <w:rPr>
          <w:rFonts w:ascii="Times New Roman" w:hAnsi="Times New Roman" w:cs="Times New Roman"/>
          <w:sz w:val="28"/>
          <w:szCs w:val="28"/>
        </w:rPr>
      </w:pPr>
      <w:r>
        <w:rPr>
          <w:rFonts w:ascii="Times New Roman" w:hAnsi="Times New Roman" w:cs="Times New Roman"/>
          <w:sz w:val="28"/>
          <w:szCs w:val="28"/>
        </w:rPr>
        <w:t>Результативность опыта…………………………………...</w:t>
      </w:r>
      <w:r w:rsidR="00E81D52">
        <w:rPr>
          <w:rFonts w:ascii="Times New Roman" w:hAnsi="Times New Roman" w:cs="Times New Roman"/>
          <w:sz w:val="28"/>
          <w:szCs w:val="28"/>
        </w:rPr>
        <w:t>14</w:t>
      </w:r>
    </w:p>
    <w:p w:rsidR="007031AC" w:rsidRDefault="007031AC" w:rsidP="007031AC">
      <w:pPr>
        <w:pStyle w:val="a9"/>
        <w:spacing w:line="240" w:lineRule="auto"/>
        <w:ind w:left="644"/>
        <w:rPr>
          <w:rFonts w:ascii="Times New Roman" w:hAnsi="Times New Roman" w:cs="Times New Roman"/>
          <w:sz w:val="28"/>
          <w:szCs w:val="28"/>
        </w:rPr>
      </w:pPr>
    </w:p>
    <w:p w:rsidR="00071ECF" w:rsidRPr="007031AC" w:rsidRDefault="00071ECF" w:rsidP="007031AC">
      <w:pPr>
        <w:pStyle w:val="a9"/>
        <w:spacing w:line="240" w:lineRule="auto"/>
        <w:ind w:left="644"/>
        <w:rPr>
          <w:rFonts w:ascii="Times New Roman" w:hAnsi="Times New Roman" w:cs="Times New Roman"/>
          <w:sz w:val="28"/>
          <w:szCs w:val="28"/>
        </w:rPr>
      </w:pPr>
    </w:p>
    <w:p w:rsidR="00A9298C" w:rsidRDefault="00A9298C" w:rsidP="00A9298C">
      <w:pPr>
        <w:pStyle w:val="a9"/>
        <w:numPr>
          <w:ilvl w:val="0"/>
          <w:numId w:val="1"/>
        </w:numPr>
        <w:spacing w:line="240" w:lineRule="auto"/>
        <w:rPr>
          <w:rFonts w:ascii="Times New Roman" w:hAnsi="Times New Roman" w:cs="Times New Roman"/>
          <w:sz w:val="28"/>
          <w:szCs w:val="28"/>
        </w:rPr>
      </w:pPr>
      <w:r>
        <w:rPr>
          <w:rFonts w:ascii="Times New Roman" w:hAnsi="Times New Roman" w:cs="Times New Roman"/>
          <w:sz w:val="28"/>
          <w:szCs w:val="28"/>
        </w:rPr>
        <w:t>Библиографический список……………………………….</w:t>
      </w:r>
      <w:r w:rsidR="00E81D52">
        <w:rPr>
          <w:rFonts w:ascii="Times New Roman" w:hAnsi="Times New Roman" w:cs="Times New Roman"/>
          <w:sz w:val="28"/>
          <w:szCs w:val="28"/>
        </w:rPr>
        <w:t>18</w:t>
      </w:r>
    </w:p>
    <w:p w:rsidR="00A9298C" w:rsidRDefault="00A9298C" w:rsidP="00A9298C">
      <w:pPr>
        <w:pStyle w:val="a9"/>
        <w:spacing w:line="240" w:lineRule="auto"/>
        <w:rPr>
          <w:rFonts w:ascii="Times New Roman" w:hAnsi="Times New Roman" w:cs="Times New Roman"/>
          <w:sz w:val="28"/>
          <w:szCs w:val="28"/>
        </w:rPr>
      </w:pPr>
    </w:p>
    <w:p w:rsidR="00071ECF" w:rsidRDefault="00071ECF" w:rsidP="00A9298C">
      <w:pPr>
        <w:pStyle w:val="a9"/>
        <w:spacing w:line="240" w:lineRule="auto"/>
        <w:rPr>
          <w:rFonts w:ascii="Times New Roman" w:hAnsi="Times New Roman" w:cs="Times New Roman"/>
          <w:sz w:val="28"/>
          <w:szCs w:val="28"/>
        </w:rPr>
      </w:pPr>
    </w:p>
    <w:p w:rsidR="00A9298C" w:rsidRDefault="00A9298C" w:rsidP="00A9298C">
      <w:pPr>
        <w:pStyle w:val="a9"/>
        <w:numPr>
          <w:ilvl w:val="0"/>
          <w:numId w:val="1"/>
        </w:numPr>
        <w:spacing w:line="240" w:lineRule="auto"/>
        <w:rPr>
          <w:rFonts w:ascii="Times New Roman" w:hAnsi="Times New Roman" w:cs="Times New Roman"/>
          <w:sz w:val="28"/>
          <w:szCs w:val="28"/>
        </w:rPr>
      </w:pPr>
      <w:r>
        <w:rPr>
          <w:rFonts w:ascii="Times New Roman" w:hAnsi="Times New Roman" w:cs="Times New Roman"/>
          <w:sz w:val="28"/>
          <w:szCs w:val="28"/>
        </w:rPr>
        <w:t>Приложения к опыту………………………………………</w:t>
      </w:r>
      <w:r w:rsidR="00E81D52">
        <w:rPr>
          <w:rFonts w:ascii="Times New Roman" w:hAnsi="Times New Roman" w:cs="Times New Roman"/>
          <w:sz w:val="28"/>
          <w:szCs w:val="28"/>
        </w:rPr>
        <w:t xml:space="preserve"> 19</w:t>
      </w:r>
    </w:p>
    <w:p w:rsidR="007031AC" w:rsidRPr="007031AC" w:rsidRDefault="007031AC" w:rsidP="007031AC">
      <w:pPr>
        <w:pStyle w:val="a9"/>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7031AC" w:rsidRDefault="007031AC" w:rsidP="007031AC">
      <w:pPr>
        <w:spacing w:line="240" w:lineRule="auto"/>
        <w:rPr>
          <w:rFonts w:ascii="Times New Roman" w:hAnsi="Times New Roman" w:cs="Times New Roman"/>
          <w:sz w:val="28"/>
          <w:szCs w:val="28"/>
        </w:rPr>
      </w:pPr>
    </w:p>
    <w:p w:rsidR="008D1AA1" w:rsidRDefault="008D1AA1" w:rsidP="007031AC">
      <w:pPr>
        <w:spacing w:line="240" w:lineRule="auto"/>
        <w:rPr>
          <w:rFonts w:ascii="Times New Roman" w:hAnsi="Times New Roman" w:cs="Times New Roman"/>
          <w:sz w:val="28"/>
          <w:szCs w:val="28"/>
        </w:rPr>
      </w:pPr>
    </w:p>
    <w:p w:rsidR="008D1AA1" w:rsidRDefault="008D1AA1" w:rsidP="007031AC">
      <w:pPr>
        <w:spacing w:line="240" w:lineRule="auto"/>
        <w:rPr>
          <w:rFonts w:ascii="Times New Roman" w:hAnsi="Times New Roman" w:cs="Times New Roman"/>
          <w:sz w:val="28"/>
          <w:szCs w:val="28"/>
        </w:rPr>
      </w:pPr>
    </w:p>
    <w:p w:rsidR="008D1AA1" w:rsidRDefault="008D1AA1" w:rsidP="007031AC">
      <w:pPr>
        <w:spacing w:line="240" w:lineRule="auto"/>
        <w:rPr>
          <w:rFonts w:ascii="Times New Roman" w:hAnsi="Times New Roman" w:cs="Times New Roman"/>
          <w:sz w:val="28"/>
          <w:szCs w:val="28"/>
        </w:rPr>
      </w:pPr>
    </w:p>
    <w:p w:rsidR="008D1AA1" w:rsidRDefault="008D1AA1" w:rsidP="007031AC">
      <w:pPr>
        <w:spacing w:line="240" w:lineRule="auto"/>
        <w:rPr>
          <w:rFonts w:ascii="Times New Roman" w:hAnsi="Times New Roman" w:cs="Times New Roman"/>
          <w:sz w:val="28"/>
          <w:szCs w:val="28"/>
        </w:rPr>
      </w:pPr>
    </w:p>
    <w:p w:rsidR="008D1AA1" w:rsidRDefault="008D1AA1" w:rsidP="007031AC">
      <w:pPr>
        <w:spacing w:line="240" w:lineRule="auto"/>
        <w:rPr>
          <w:rFonts w:ascii="Times New Roman" w:hAnsi="Times New Roman" w:cs="Times New Roman"/>
          <w:sz w:val="28"/>
          <w:szCs w:val="28"/>
        </w:rPr>
      </w:pPr>
    </w:p>
    <w:p w:rsidR="00A34A7F" w:rsidRPr="00A34A7F" w:rsidRDefault="00E30A11" w:rsidP="004F09BF">
      <w:pPr>
        <w:pStyle w:val="a9"/>
        <w:spacing w:line="240" w:lineRule="auto"/>
        <w:jc w:val="center"/>
        <w:rPr>
          <w:rFonts w:ascii="Times New Roman" w:hAnsi="Times New Roman" w:cs="Times New Roman"/>
          <w:b/>
          <w:sz w:val="28"/>
          <w:szCs w:val="28"/>
        </w:rPr>
      </w:pPr>
      <w:r w:rsidRPr="00A34A7F">
        <w:rPr>
          <w:rFonts w:ascii="Times New Roman" w:hAnsi="Times New Roman" w:cs="Times New Roman"/>
          <w:b/>
          <w:sz w:val="28"/>
          <w:szCs w:val="28"/>
        </w:rPr>
        <w:lastRenderedPageBreak/>
        <w:t>Информация об опыте</w:t>
      </w:r>
    </w:p>
    <w:p w:rsidR="001B5F31" w:rsidRPr="00C91222" w:rsidRDefault="009524F1" w:rsidP="004F09BF">
      <w:pPr>
        <w:pStyle w:val="a9"/>
        <w:numPr>
          <w:ilvl w:val="0"/>
          <w:numId w:val="38"/>
        </w:numPr>
        <w:spacing w:after="0" w:line="240" w:lineRule="auto"/>
        <w:ind w:left="0" w:firstLine="357"/>
        <w:jc w:val="center"/>
        <w:rPr>
          <w:rFonts w:ascii="Times New Roman" w:hAnsi="Times New Roman" w:cs="Times New Roman"/>
          <w:sz w:val="28"/>
          <w:szCs w:val="28"/>
          <w:u w:val="single"/>
        </w:rPr>
      </w:pPr>
      <w:r w:rsidRPr="00C91222">
        <w:rPr>
          <w:rFonts w:ascii="Times New Roman" w:hAnsi="Times New Roman" w:cs="Times New Roman"/>
          <w:sz w:val="28"/>
          <w:szCs w:val="28"/>
          <w:u w:val="single"/>
        </w:rPr>
        <w:t>Условия возникновения, становления опыта</w:t>
      </w:r>
    </w:p>
    <w:p w:rsidR="00A2276A" w:rsidRDefault="00345BCB" w:rsidP="00EF6FE7">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2004-</w:t>
      </w:r>
      <w:r w:rsidR="00EF6FE7">
        <w:rPr>
          <w:rFonts w:ascii="Times New Roman" w:hAnsi="Times New Roman" w:cs="Times New Roman"/>
          <w:sz w:val="28"/>
          <w:szCs w:val="28"/>
        </w:rPr>
        <w:t>2006 гг.</w:t>
      </w:r>
      <w:r w:rsidR="00EF6FE7" w:rsidRPr="00EF6FE7">
        <w:rPr>
          <w:rFonts w:ascii="Times New Roman" w:hAnsi="Times New Roman" w:cs="Times New Roman"/>
          <w:sz w:val="28"/>
          <w:szCs w:val="28"/>
        </w:rPr>
        <w:t xml:space="preserve"> </w:t>
      </w:r>
      <w:r w:rsidR="00EF6FE7">
        <w:rPr>
          <w:rFonts w:ascii="Times New Roman" w:hAnsi="Times New Roman" w:cs="Times New Roman"/>
          <w:sz w:val="28"/>
          <w:szCs w:val="28"/>
        </w:rPr>
        <w:t>Муниципальное общеобразовательное учреждение «</w:t>
      </w:r>
      <w:proofErr w:type="spellStart"/>
      <w:r w:rsidR="00EF6FE7">
        <w:rPr>
          <w:rFonts w:ascii="Times New Roman" w:hAnsi="Times New Roman" w:cs="Times New Roman"/>
          <w:sz w:val="28"/>
          <w:szCs w:val="28"/>
        </w:rPr>
        <w:t>Чернянская</w:t>
      </w:r>
      <w:proofErr w:type="spellEnd"/>
      <w:r w:rsidR="00EF6FE7">
        <w:rPr>
          <w:rFonts w:ascii="Times New Roman" w:hAnsi="Times New Roman" w:cs="Times New Roman"/>
          <w:sz w:val="28"/>
          <w:szCs w:val="28"/>
        </w:rPr>
        <w:t xml:space="preserve"> средняя общеобразовательная школа с углубленным изучением отдельных  предметов» участ</w:t>
      </w:r>
      <w:r w:rsidR="006536C9">
        <w:rPr>
          <w:rFonts w:ascii="Times New Roman" w:hAnsi="Times New Roman" w:cs="Times New Roman"/>
          <w:sz w:val="28"/>
          <w:szCs w:val="28"/>
        </w:rPr>
        <w:t>вовал</w:t>
      </w:r>
      <w:r w:rsidR="00864466">
        <w:rPr>
          <w:rFonts w:ascii="Times New Roman" w:hAnsi="Times New Roman" w:cs="Times New Roman"/>
          <w:sz w:val="28"/>
          <w:szCs w:val="28"/>
        </w:rPr>
        <w:t>о</w:t>
      </w:r>
      <w:r w:rsidR="00EF6FE7">
        <w:rPr>
          <w:rFonts w:ascii="Times New Roman" w:hAnsi="Times New Roman" w:cs="Times New Roman"/>
          <w:sz w:val="28"/>
          <w:szCs w:val="28"/>
        </w:rPr>
        <w:t xml:space="preserve"> в эксперименте по введению </w:t>
      </w:r>
      <w:proofErr w:type="spellStart"/>
      <w:r w:rsidR="00EF6FE7">
        <w:rPr>
          <w:rFonts w:ascii="Times New Roman" w:hAnsi="Times New Roman" w:cs="Times New Roman"/>
          <w:sz w:val="28"/>
          <w:szCs w:val="28"/>
        </w:rPr>
        <w:t>предпрофильного</w:t>
      </w:r>
      <w:proofErr w:type="spellEnd"/>
      <w:r w:rsidR="00EF6FE7">
        <w:rPr>
          <w:rFonts w:ascii="Times New Roman" w:hAnsi="Times New Roman" w:cs="Times New Roman"/>
          <w:sz w:val="28"/>
          <w:szCs w:val="28"/>
        </w:rPr>
        <w:t xml:space="preserve">  и профильного обучения.</w:t>
      </w:r>
      <w:r w:rsidR="0095716D">
        <w:rPr>
          <w:rFonts w:ascii="Times New Roman" w:hAnsi="Times New Roman" w:cs="Times New Roman"/>
          <w:sz w:val="28"/>
          <w:szCs w:val="28"/>
        </w:rPr>
        <w:t xml:space="preserve"> </w:t>
      </w:r>
    </w:p>
    <w:p w:rsidR="006536C9" w:rsidRPr="00C72E17" w:rsidRDefault="00B03D46" w:rsidP="006536C9">
      <w:pPr>
        <w:pStyle w:val="2"/>
        <w:keepNext w:val="0"/>
        <w:keepLines w:val="0"/>
        <w:widowControl w:val="0"/>
        <w:autoSpaceDE w:val="0"/>
        <w:autoSpaceDN w:val="0"/>
        <w:adjustRightInd w:val="0"/>
        <w:spacing w:before="0" w:line="240" w:lineRule="auto"/>
        <w:ind w:firstLine="709"/>
        <w:jc w:val="both"/>
        <w:rPr>
          <w:rFonts w:ascii="Times New Roman" w:hAnsi="Times New Roman" w:cs="Times New Roman"/>
          <w:b w:val="0"/>
          <w:bCs w:val="0"/>
          <w:color w:val="auto"/>
          <w:sz w:val="28"/>
          <w:szCs w:val="28"/>
        </w:rPr>
      </w:pPr>
      <w:r w:rsidRPr="006536C9">
        <w:rPr>
          <w:rFonts w:ascii="Times New Roman" w:hAnsi="Times New Roman" w:cs="Times New Roman"/>
          <w:b w:val="0"/>
          <w:color w:val="000000" w:themeColor="text1"/>
          <w:sz w:val="28"/>
          <w:szCs w:val="28"/>
        </w:rPr>
        <w:t xml:space="preserve">Возникновение </w:t>
      </w:r>
      <w:r w:rsidR="006536C9" w:rsidRPr="006536C9">
        <w:rPr>
          <w:rFonts w:ascii="Times New Roman" w:hAnsi="Times New Roman" w:cs="Times New Roman"/>
          <w:b w:val="0"/>
          <w:color w:val="000000" w:themeColor="text1"/>
          <w:sz w:val="28"/>
          <w:szCs w:val="28"/>
        </w:rPr>
        <w:t xml:space="preserve">темы моего </w:t>
      </w:r>
      <w:r w:rsidRPr="006536C9">
        <w:rPr>
          <w:rFonts w:ascii="Times New Roman" w:hAnsi="Times New Roman" w:cs="Times New Roman"/>
          <w:b w:val="0"/>
          <w:color w:val="000000" w:themeColor="text1"/>
          <w:sz w:val="28"/>
          <w:szCs w:val="28"/>
        </w:rPr>
        <w:t>опыта связано с включением школы в экспериментальную работу по внедрению профильного обучения.</w:t>
      </w:r>
      <w:r w:rsidR="006536C9" w:rsidRPr="006536C9">
        <w:rPr>
          <w:rFonts w:ascii="Times New Roman" w:hAnsi="Times New Roman" w:cs="Times New Roman"/>
          <w:b w:val="0"/>
          <w:bCs w:val="0"/>
          <w:color w:val="auto"/>
          <w:sz w:val="28"/>
          <w:szCs w:val="28"/>
        </w:rPr>
        <w:t xml:space="preserve"> </w:t>
      </w:r>
      <w:r w:rsidR="006536C9">
        <w:rPr>
          <w:rFonts w:ascii="Times New Roman" w:hAnsi="Times New Roman" w:cs="Times New Roman"/>
          <w:b w:val="0"/>
          <w:bCs w:val="0"/>
          <w:color w:val="auto"/>
          <w:sz w:val="28"/>
          <w:szCs w:val="28"/>
        </w:rPr>
        <w:t>Учитывая с</w:t>
      </w:r>
      <w:r w:rsidR="006536C9" w:rsidRPr="00CA0541">
        <w:rPr>
          <w:rFonts w:ascii="Times New Roman" w:hAnsi="Times New Roman" w:cs="Times New Roman"/>
          <w:b w:val="0"/>
          <w:bCs w:val="0"/>
          <w:color w:val="auto"/>
          <w:sz w:val="28"/>
          <w:szCs w:val="28"/>
        </w:rPr>
        <w:t>овременные социально – экономические условия, требующие высокого уровня знаний и развития творческого мышления</w:t>
      </w:r>
      <w:r w:rsidR="006536C9">
        <w:rPr>
          <w:rFonts w:ascii="Times New Roman" w:hAnsi="Times New Roman" w:cs="Times New Roman"/>
          <w:b w:val="0"/>
          <w:bCs w:val="0"/>
          <w:color w:val="auto"/>
          <w:sz w:val="28"/>
          <w:szCs w:val="28"/>
        </w:rPr>
        <w:t xml:space="preserve"> и самостоятельности</w:t>
      </w:r>
      <w:r w:rsidR="006536C9" w:rsidRPr="00CA0541">
        <w:rPr>
          <w:rFonts w:ascii="Times New Roman" w:hAnsi="Times New Roman" w:cs="Times New Roman"/>
          <w:b w:val="0"/>
          <w:bCs w:val="0"/>
          <w:color w:val="auto"/>
          <w:sz w:val="28"/>
          <w:szCs w:val="28"/>
        </w:rPr>
        <w:t xml:space="preserve"> учащихся</w:t>
      </w:r>
      <w:r w:rsidR="006536C9">
        <w:rPr>
          <w:rFonts w:ascii="Times New Roman" w:hAnsi="Times New Roman" w:cs="Times New Roman"/>
          <w:b w:val="0"/>
          <w:bCs w:val="0"/>
          <w:color w:val="auto"/>
          <w:sz w:val="28"/>
          <w:szCs w:val="28"/>
        </w:rPr>
        <w:t>, р</w:t>
      </w:r>
      <w:r w:rsidR="006536C9" w:rsidRPr="00CA0541">
        <w:rPr>
          <w:rFonts w:ascii="Times New Roman" w:hAnsi="Times New Roman" w:cs="Times New Roman"/>
          <w:b w:val="0"/>
          <w:bCs w:val="0"/>
          <w:color w:val="auto"/>
          <w:sz w:val="28"/>
          <w:szCs w:val="28"/>
        </w:rPr>
        <w:t>абота</w:t>
      </w:r>
      <w:r w:rsidR="006536C9">
        <w:rPr>
          <w:rFonts w:ascii="Times New Roman" w:hAnsi="Times New Roman" w:cs="Times New Roman"/>
          <w:b w:val="0"/>
          <w:bCs w:val="0"/>
          <w:color w:val="auto"/>
          <w:sz w:val="28"/>
          <w:szCs w:val="28"/>
        </w:rPr>
        <w:t>я</w:t>
      </w:r>
      <w:r w:rsidR="006536C9" w:rsidRPr="00CA0541">
        <w:rPr>
          <w:rFonts w:ascii="Times New Roman" w:hAnsi="Times New Roman" w:cs="Times New Roman"/>
          <w:b w:val="0"/>
          <w:bCs w:val="0"/>
          <w:color w:val="auto"/>
          <w:sz w:val="28"/>
          <w:szCs w:val="28"/>
        </w:rPr>
        <w:t xml:space="preserve"> в профильном классе</w:t>
      </w:r>
      <w:r w:rsidR="006536C9">
        <w:rPr>
          <w:rFonts w:ascii="Times New Roman" w:hAnsi="Times New Roman" w:cs="Times New Roman"/>
          <w:b w:val="0"/>
          <w:bCs w:val="0"/>
          <w:color w:val="auto"/>
          <w:sz w:val="28"/>
          <w:szCs w:val="28"/>
        </w:rPr>
        <w:t>, проводя м</w:t>
      </w:r>
      <w:r w:rsidR="006536C9" w:rsidRPr="00CA0541">
        <w:rPr>
          <w:rFonts w:ascii="Times New Roman" w:hAnsi="Times New Roman" w:cs="Times New Roman"/>
          <w:b w:val="0"/>
          <w:bCs w:val="0"/>
          <w:color w:val="auto"/>
          <w:sz w:val="28"/>
          <w:szCs w:val="28"/>
        </w:rPr>
        <w:t>ониторинг учебной деятельности школьников</w:t>
      </w:r>
      <w:r w:rsidR="006536C9">
        <w:rPr>
          <w:rFonts w:ascii="Times New Roman" w:hAnsi="Times New Roman" w:cs="Times New Roman"/>
          <w:b w:val="0"/>
          <w:bCs w:val="0"/>
          <w:color w:val="auto"/>
          <w:sz w:val="28"/>
          <w:szCs w:val="28"/>
        </w:rPr>
        <w:t xml:space="preserve">, я пришла к выводу о необходимости создания условий для </w:t>
      </w:r>
      <w:r w:rsidR="00D46663">
        <w:rPr>
          <w:rFonts w:ascii="Times New Roman" w:hAnsi="Times New Roman" w:cs="Times New Roman"/>
          <w:b w:val="0"/>
          <w:bCs w:val="0"/>
          <w:color w:val="auto"/>
          <w:sz w:val="28"/>
          <w:szCs w:val="28"/>
        </w:rPr>
        <w:t xml:space="preserve">самообразования </w:t>
      </w:r>
      <w:r w:rsidR="006536C9">
        <w:rPr>
          <w:rFonts w:ascii="Times New Roman" w:hAnsi="Times New Roman" w:cs="Times New Roman"/>
          <w:b w:val="0"/>
          <w:bCs w:val="0"/>
          <w:color w:val="auto"/>
          <w:sz w:val="28"/>
          <w:szCs w:val="28"/>
        </w:rPr>
        <w:t xml:space="preserve">и успешной самореализации обучающимися своих интересов, способностей и дальнейших жизненных планов. </w:t>
      </w:r>
    </w:p>
    <w:p w:rsidR="00EF6FE7" w:rsidRDefault="000F0D6C" w:rsidP="00EF6FE7">
      <w:pPr>
        <w:pStyle w:val="a9"/>
        <w:spacing w:after="0" w:line="240" w:lineRule="auto"/>
        <w:ind w:left="0" w:firstLine="709"/>
        <w:jc w:val="both"/>
        <w:rPr>
          <w:rFonts w:ascii="Times New Roman" w:hAnsi="Times New Roman" w:cs="Times New Roman"/>
          <w:bCs/>
          <w:sz w:val="28"/>
          <w:szCs w:val="28"/>
        </w:rPr>
      </w:pPr>
      <w:r w:rsidRPr="000F0D6C">
        <w:rPr>
          <w:rFonts w:ascii="Times New Roman" w:hAnsi="Times New Roman" w:cs="Times New Roman"/>
          <w:b/>
          <w:bCs/>
          <w:sz w:val="28"/>
          <w:szCs w:val="28"/>
        </w:rPr>
        <w:t xml:space="preserve"> </w:t>
      </w:r>
      <w:r w:rsidRPr="000F0D6C">
        <w:rPr>
          <w:rFonts w:ascii="Times New Roman" w:hAnsi="Times New Roman" w:cs="Times New Roman"/>
          <w:bCs/>
          <w:sz w:val="28"/>
          <w:szCs w:val="28"/>
        </w:rPr>
        <w:t>Началом работы по теме стало проведение диагностики по определению исходного уровня самостоятельности</w:t>
      </w:r>
      <w:r>
        <w:rPr>
          <w:rFonts w:ascii="Times New Roman" w:hAnsi="Times New Roman" w:cs="Times New Roman"/>
          <w:bCs/>
          <w:sz w:val="28"/>
          <w:szCs w:val="28"/>
        </w:rPr>
        <w:t xml:space="preserve"> учащихся </w:t>
      </w:r>
      <w:proofErr w:type="spellStart"/>
      <w:r>
        <w:rPr>
          <w:rFonts w:ascii="Times New Roman" w:hAnsi="Times New Roman" w:cs="Times New Roman"/>
          <w:bCs/>
          <w:sz w:val="28"/>
          <w:szCs w:val="28"/>
        </w:rPr>
        <w:t>предпрофильного</w:t>
      </w:r>
      <w:proofErr w:type="spellEnd"/>
      <w:r>
        <w:rPr>
          <w:rFonts w:ascii="Times New Roman" w:hAnsi="Times New Roman" w:cs="Times New Roman"/>
          <w:bCs/>
          <w:sz w:val="28"/>
          <w:szCs w:val="28"/>
        </w:rPr>
        <w:t xml:space="preserve"> девятого класса</w:t>
      </w:r>
      <w:r w:rsidRPr="000F0D6C">
        <w:rPr>
          <w:rFonts w:ascii="Times New Roman" w:hAnsi="Times New Roman" w:cs="Times New Roman"/>
          <w:bCs/>
          <w:sz w:val="28"/>
          <w:szCs w:val="28"/>
        </w:rPr>
        <w:t xml:space="preserve"> в учебно-познавательной деятельности. По результатам диагностики</w:t>
      </w:r>
      <w:r>
        <w:rPr>
          <w:rFonts w:ascii="Times New Roman" w:hAnsi="Times New Roman" w:cs="Times New Roman"/>
          <w:bCs/>
          <w:sz w:val="28"/>
          <w:szCs w:val="28"/>
        </w:rPr>
        <w:t xml:space="preserve"> в классе оказалось </w:t>
      </w:r>
      <w:r w:rsidRPr="000F0D6C">
        <w:rPr>
          <w:rFonts w:ascii="Times New Roman" w:hAnsi="Times New Roman" w:cs="Times New Roman"/>
          <w:bCs/>
          <w:sz w:val="28"/>
          <w:szCs w:val="28"/>
        </w:rPr>
        <w:t xml:space="preserve"> только 5% учащихся с высоким уровнем самостоятельности</w:t>
      </w:r>
      <w:r>
        <w:rPr>
          <w:rFonts w:ascii="Times New Roman" w:hAnsi="Times New Roman" w:cs="Times New Roman"/>
          <w:bCs/>
          <w:sz w:val="28"/>
          <w:szCs w:val="28"/>
        </w:rPr>
        <w:t xml:space="preserve"> (творческая</w:t>
      </w:r>
      <w:r w:rsidR="00774593">
        <w:rPr>
          <w:rFonts w:ascii="Times New Roman" w:hAnsi="Times New Roman" w:cs="Times New Roman"/>
          <w:bCs/>
          <w:sz w:val="28"/>
          <w:szCs w:val="28"/>
        </w:rPr>
        <w:t xml:space="preserve"> самостоятельность</w:t>
      </w:r>
      <w:r>
        <w:rPr>
          <w:rFonts w:ascii="Times New Roman" w:hAnsi="Times New Roman" w:cs="Times New Roman"/>
          <w:bCs/>
          <w:sz w:val="28"/>
          <w:szCs w:val="28"/>
        </w:rPr>
        <w:t>),</w:t>
      </w:r>
      <w:r w:rsidR="00A7581B">
        <w:rPr>
          <w:rFonts w:ascii="Times New Roman" w:hAnsi="Times New Roman" w:cs="Times New Roman"/>
          <w:bCs/>
          <w:sz w:val="28"/>
          <w:szCs w:val="28"/>
        </w:rPr>
        <w:t xml:space="preserve"> 35</w:t>
      </w:r>
      <w:r w:rsidR="004408A8">
        <w:rPr>
          <w:rFonts w:ascii="Times New Roman" w:hAnsi="Times New Roman" w:cs="Times New Roman"/>
          <w:bCs/>
          <w:sz w:val="28"/>
          <w:szCs w:val="28"/>
        </w:rPr>
        <w:t>% и 22</w:t>
      </w:r>
      <w:r w:rsidR="00774593">
        <w:rPr>
          <w:rFonts w:ascii="Times New Roman" w:hAnsi="Times New Roman" w:cs="Times New Roman"/>
          <w:bCs/>
          <w:sz w:val="28"/>
          <w:szCs w:val="28"/>
        </w:rPr>
        <w:t>% - со средним уровнем (вариативная и частично-поисковая),</w:t>
      </w:r>
      <w:r w:rsidR="00A2276A">
        <w:rPr>
          <w:rFonts w:ascii="Times New Roman" w:hAnsi="Times New Roman" w:cs="Times New Roman"/>
          <w:bCs/>
          <w:sz w:val="28"/>
          <w:szCs w:val="28"/>
        </w:rPr>
        <w:t xml:space="preserve"> 38</w:t>
      </w:r>
      <w:r>
        <w:rPr>
          <w:rFonts w:ascii="Times New Roman" w:hAnsi="Times New Roman" w:cs="Times New Roman"/>
          <w:bCs/>
          <w:sz w:val="28"/>
          <w:szCs w:val="28"/>
        </w:rPr>
        <w:t xml:space="preserve">% - с низким уровнем </w:t>
      </w:r>
      <w:r w:rsidR="00774593">
        <w:rPr>
          <w:rFonts w:ascii="Times New Roman" w:hAnsi="Times New Roman" w:cs="Times New Roman"/>
          <w:bCs/>
          <w:sz w:val="28"/>
          <w:szCs w:val="28"/>
        </w:rPr>
        <w:t xml:space="preserve">самостоятельности </w:t>
      </w:r>
      <w:r>
        <w:rPr>
          <w:rFonts w:ascii="Times New Roman" w:hAnsi="Times New Roman" w:cs="Times New Roman"/>
          <w:bCs/>
          <w:sz w:val="28"/>
          <w:szCs w:val="28"/>
        </w:rPr>
        <w:t>(воспроизводящая).</w:t>
      </w:r>
    </w:p>
    <w:p w:rsidR="00D84A11" w:rsidRPr="00026971" w:rsidRDefault="006536C9" w:rsidP="00D84A11">
      <w:pPr>
        <w:pStyle w:val="aa"/>
        <w:ind w:firstLine="709"/>
        <w:jc w:val="both"/>
      </w:pPr>
      <w:r>
        <w:t>В</w:t>
      </w:r>
      <w:r w:rsidR="00864466">
        <w:t xml:space="preserve"> </w:t>
      </w:r>
      <w:r>
        <w:t xml:space="preserve">ходе анализа результатов изучения исходного состояния </w:t>
      </w:r>
      <w:proofErr w:type="spellStart"/>
      <w:r>
        <w:t>сформированности</w:t>
      </w:r>
      <w:proofErr w:type="spellEnd"/>
      <w:r>
        <w:t xml:space="preserve"> уровней самостоятельности у учащихся определилась необходимость</w:t>
      </w:r>
      <w:r w:rsidR="00864466">
        <w:t xml:space="preserve"> повышения познавательной активности в обучении математике.</w:t>
      </w:r>
      <w:r w:rsidR="00D84A11">
        <w:t xml:space="preserve"> </w:t>
      </w:r>
      <w:r w:rsidR="00864466">
        <w:t xml:space="preserve">Но </w:t>
      </w:r>
      <w:r w:rsidR="00D84A11">
        <w:t xml:space="preserve">без систематического самостоятельного труда </w:t>
      </w:r>
      <w:r w:rsidR="000150E7">
        <w:t xml:space="preserve">и самообразования </w:t>
      </w:r>
      <w:r w:rsidR="00D84A11">
        <w:t xml:space="preserve">школьников (особенно старшеклассников) не обойтись. Необходимо прививать учащимся умение самостоятельно пополнять свои знания и пользоваться ими. </w:t>
      </w:r>
    </w:p>
    <w:p w:rsidR="00EF6FE7" w:rsidRPr="00C91222" w:rsidRDefault="00EC6B11" w:rsidP="004F09BF">
      <w:pPr>
        <w:pStyle w:val="a9"/>
        <w:numPr>
          <w:ilvl w:val="0"/>
          <w:numId w:val="38"/>
        </w:numPr>
        <w:spacing w:after="0" w:line="240" w:lineRule="auto"/>
        <w:ind w:left="0" w:firstLine="357"/>
        <w:jc w:val="center"/>
        <w:rPr>
          <w:rFonts w:ascii="Times New Roman" w:hAnsi="Times New Roman" w:cs="Times New Roman"/>
          <w:sz w:val="28"/>
          <w:szCs w:val="28"/>
          <w:u w:val="single"/>
        </w:rPr>
      </w:pPr>
      <w:r w:rsidRPr="00C91222">
        <w:rPr>
          <w:rFonts w:ascii="Times New Roman" w:hAnsi="Times New Roman" w:cs="Times New Roman"/>
          <w:sz w:val="28"/>
          <w:szCs w:val="28"/>
          <w:u w:val="single"/>
        </w:rPr>
        <w:t>Актуальность опыта</w:t>
      </w:r>
    </w:p>
    <w:p w:rsidR="004F09BF" w:rsidRPr="004F09BF" w:rsidRDefault="00864466" w:rsidP="00E5056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Проблема развития творческой активности и самообразования учащихся приобретает доминирующее значение в современной школе. Эта проблема становится особенно актуальной в рамках </w:t>
      </w:r>
      <w:proofErr w:type="spellStart"/>
      <w:r>
        <w:rPr>
          <w:rFonts w:ascii="Times New Roman" w:hAnsi="Times New Roman" w:cs="Times New Roman"/>
          <w:sz w:val="28"/>
          <w:szCs w:val="28"/>
        </w:rPr>
        <w:t>профилизации</w:t>
      </w:r>
      <w:proofErr w:type="spellEnd"/>
      <w:r>
        <w:rPr>
          <w:rFonts w:ascii="Times New Roman" w:hAnsi="Times New Roman" w:cs="Times New Roman"/>
          <w:sz w:val="28"/>
          <w:szCs w:val="28"/>
        </w:rPr>
        <w:t xml:space="preserve"> старшей школы. </w:t>
      </w:r>
      <w:r w:rsidR="000657AE">
        <w:rPr>
          <w:rFonts w:ascii="Times New Roman" w:hAnsi="Times New Roman" w:cs="Times New Roman"/>
          <w:sz w:val="28"/>
          <w:szCs w:val="28"/>
        </w:rPr>
        <w:t>Накопленный в педагогической практике опыт не является достаточным для разрешения противоречия между потребностью современного общества в</w:t>
      </w:r>
      <w:r w:rsidR="000657AE" w:rsidRPr="000657AE">
        <w:rPr>
          <w:rFonts w:ascii="Times New Roman" w:hAnsi="Times New Roman" w:cs="Times New Roman"/>
          <w:sz w:val="28"/>
          <w:szCs w:val="28"/>
        </w:rPr>
        <w:t xml:space="preserve"> </w:t>
      </w:r>
      <w:r w:rsidR="000657AE">
        <w:rPr>
          <w:rFonts w:ascii="Times New Roman" w:hAnsi="Times New Roman" w:cs="Times New Roman"/>
          <w:sz w:val="28"/>
          <w:szCs w:val="28"/>
        </w:rPr>
        <w:t xml:space="preserve"> личности</w:t>
      </w:r>
      <w:r>
        <w:rPr>
          <w:rFonts w:ascii="Times New Roman" w:hAnsi="Times New Roman" w:cs="Times New Roman"/>
          <w:sz w:val="28"/>
          <w:szCs w:val="28"/>
        </w:rPr>
        <w:t>,</w:t>
      </w:r>
      <w:r w:rsidR="000657AE">
        <w:rPr>
          <w:rFonts w:ascii="Times New Roman" w:hAnsi="Times New Roman" w:cs="Times New Roman"/>
          <w:sz w:val="28"/>
          <w:szCs w:val="28"/>
        </w:rPr>
        <w:t xml:space="preserve"> способной  к самосовершенствованию</w:t>
      </w:r>
      <w:r>
        <w:rPr>
          <w:rFonts w:ascii="Times New Roman" w:hAnsi="Times New Roman" w:cs="Times New Roman"/>
          <w:sz w:val="28"/>
          <w:szCs w:val="28"/>
        </w:rPr>
        <w:t>,</w:t>
      </w:r>
      <w:r w:rsidR="000657AE">
        <w:rPr>
          <w:rFonts w:ascii="Times New Roman" w:hAnsi="Times New Roman" w:cs="Times New Roman"/>
          <w:sz w:val="28"/>
          <w:szCs w:val="28"/>
        </w:rPr>
        <w:t xml:space="preserve">  и разработкой этой проблемы.  </w:t>
      </w:r>
      <w:r w:rsidR="0067742B">
        <w:rPr>
          <w:rFonts w:ascii="Times New Roman" w:hAnsi="Times New Roman" w:cs="Times New Roman"/>
          <w:sz w:val="28"/>
          <w:szCs w:val="28"/>
        </w:rPr>
        <w:t xml:space="preserve">Трудоемкость опыта заключается в его переосмыслении с позиции творческой самореализации личности школьника в учебно-познавательной деятельности, в отборе оптимальных методов и приемов, форм, средств организации учебного процесса с учетом индивидуальных возможностей учащихся. </w:t>
      </w:r>
      <w:r w:rsidR="00A32398" w:rsidRPr="00A32398">
        <w:rPr>
          <w:rFonts w:ascii="Times New Roman" w:eastAsia="Times New Roman" w:hAnsi="Times New Roman" w:cs="Times New Roman"/>
          <w:sz w:val="28"/>
          <w:szCs w:val="28"/>
        </w:rPr>
        <w:t>Опыт</w:t>
      </w:r>
      <w:r w:rsidR="00E5056F">
        <w:rPr>
          <w:rFonts w:ascii="Times New Roman" w:eastAsia="Times New Roman" w:hAnsi="Times New Roman" w:cs="Times New Roman"/>
          <w:sz w:val="28"/>
          <w:szCs w:val="28"/>
        </w:rPr>
        <w:t xml:space="preserve"> позволяет разработать методику и</w:t>
      </w:r>
      <w:r w:rsidR="00E5056F" w:rsidRPr="00E5056F">
        <w:rPr>
          <w:rFonts w:ascii="Times New Roman" w:hAnsi="Times New Roman" w:cs="Times New Roman"/>
          <w:bCs/>
          <w:iCs/>
          <w:color w:val="000000" w:themeColor="text1"/>
          <w:sz w:val="28"/>
          <w:szCs w:val="28"/>
        </w:rPr>
        <w:t>спользования приемов технологий развивающего и дифференцированного обучения</w:t>
      </w:r>
      <w:r w:rsidR="00E5056F" w:rsidRPr="00E5056F">
        <w:rPr>
          <w:rFonts w:ascii="Times New Roman" w:eastAsia="Times New Roman" w:hAnsi="Times New Roman" w:cs="Times New Roman"/>
          <w:sz w:val="28"/>
          <w:szCs w:val="28"/>
        </w:rPr>
        <w:t xml:space="preserve"> </w:t>
      </w:r>
      <w:r w:rsidR="00E5056F">
        <w:rPr>
          <w:rFonts w:ascii="Times New Roman" w:eastAsia="Times New Roman" w:hAnsi="Times New Roman" w:cs="Times New Roman"/>
          <w:sz w:val="28"/>
          <w:szCs w:val="28"/>
        </w:rPr>
        <w:t>в</w:t>
      </w:r>
      <w:r w:rsidR="00A32398">
        <w:rPr>
          <w:rFonts w:ascii="Times New Roman" w:hAnsi="Times New Roman" w:cs="Times New Roman"/>
          <w:sz w:val="28"/>
          <w:szCs w:val="28"/>
        </w:rPr>
        <w:t xml:space="preserve"> организации </w:t>
      </w:r>
      <w:proofErr w:type="spellStart"/>
      <w:r w:rsidR="00A32398">
        <w:rPr>
          <w:rFonts w:ascii="Times New Roman" w:hAnsi="Times New Roman" w:cs="Times New Roman"/>
          <w:sz w:val="28"/>
          <w:szCs w:val="28"/>
        </w:rPr>
        <w:t>учебно</w:t>
      </w:r>
      <w:proofErr w:type="spellEnd"/>
      <w:r w:rsidR="00A32398">
        <w:rPr>
          <w:rFonts w:ascii="Times New Roman" w:hAnsi="Times New Roman" w:cs="Times New Roman"/>
          <w:sz w:val="28"/>
          <w:szCs w:val="28"/>
        </w:rPr>
        <w:t>–</w:t>
      </w:r>
      <w:r w:rsidR="00A32398" w:rsidRPr="00A32398">
        <w:rPr>
          <w:rFonts w:ascii="Times New Roman" w:eastAsia="Times New Roman" w:hAnsi="Times New Roman" w:cs="Times New Roman"/>
          <w:sz w:val="28"/>
          <w:szCs w:val="28"/>
        </w:rPr>
        <w:t>воспитательного процесса в общеобразовательных, профильных и классах с  углубленным изучением математики</w:t>
      </w:r>
      <w:r w:rsidR="00A32398">
        <w:rPr>
          <w:rFonts w:ascii="Times New Roman" w:hAnsi="Times New Roman" w:cs="Times New Roman"/>
          <w:sz w:val="28"/>
          <w:szCs w:val="28"/>
        </w:rPr>
        <w:t>.</w:t>
      </w:r>
      <w:r w:rsidR="00B86576" w:rsidRPr="00B86576">
        <w:rPr>
          <w:rFonts w:ascii="Times New Roman" w:eastAsia="+mn-ea" w:hAnsi="Times New Roman" w:cs="Times New Roman"/>
          <w:b/>
          <w:bCs/>
          <w:color w:val="7F6000"/>
          <w:kern w:val="24"/>
          <w:sz w:val="64"/>
          <w:szCs w:val="64"/>
        </w:rPr>
        <w:t xml:space="preserve"> </w:t>
      </w:r>
    </w:p>
    <w:p w:rsidR="00A32398" w:rsidRPr="004F09BF" w:rsidRDefault="00A32398" w:rsidP="004F09BF">
      <w:pPr>
        <w:pStyle w:val="a9"/>
        <w:numPr>
          <w:ilvl w:val="0"/>
          <w:numId w:val="38"/>
        </w:numPr>
        <w:spacing w:after="0" w:line="240" w:lineRule="auto"/>
        <w:ind w:left="0" w:firstLine="357"/>
        <w:jc w:val="center"/>
        <w:rPr>
          <w:rFonts w:ascii="Times New Roman" w:hAnsi="Times New Roman" w:cs="Times New Roman"/>
          <w:sz w:val="28"/>
          <w:szCs w:val="28"/>
          <w:u w:val="single"/>
        </w:rPr>
      </w:pPr>
      <w:r w:rsidRPr="004F09BF">
        <w:rPr>
          <w:rFonts w:ascii="Times New Roman" w:hAnsi="Times New Roman" w:cs="Times New Roman"/>
          <w:sz w:val="28"/>
          <w:szCs w:val="28"/>
          <w:u w:val="single"/>
        </w:rPr>
        <w:lastRenderedPageBreak/>
        <w:t>Ведущая педагогическая идея опыта</w:t>
      </w:r>
    </w:p>
    <w:p w:rsidR="00E142D4" w:rsidRDefault="00FD66A4" w:rsidP="005A6A37">
      <w:pPr>
        <w:pStyle w:val="a9"/>
        <w:spacing w:after="0" w:line="240" w:lineRule="auto"/>
        <w:ind w:left="0" w:firstLine="709"/>
        <w:jc w:val="both"/>
        <w:rPr>
          <w:rFonts w:ascii="Times New Roman" w:hAnsi="Times New Roman" w:cs="Times New Roman"/>
          <w:b/>
          <w:sz w:val="28"/>
          <w:szCs w:val="28"/>
        </w:rPr>
      </w:pPr>
      <w:proofErr w:type="gramStart"/>
      <w:r>
        <w:rPr>
          <w:rFonts w:ascii="Times New Roman" w:hAnsi="Times New Roman" w:cs="Times New Roman"/>
          <w:sz w:val="28"/>
          <w:szCs w:val="28"/>
        </w:rPr>
        <w:t>Максимальное</w:t>
      </w:r>
      <w:proofErr w:type="gramEnd"/>
      <w:r>
        <w:rPr>
          <w:rFonts w:ascii="Times New Roman" w:hAnsi="Times New Roman" w:cs="Times New Roman"/>
          <w:sz w:val="28"/>
          <w:szCs w:val="28"/>
        </w:rPr>
        <w:t xml:space="preserve"> </w:t>
      </w:r>
      <w:r w:rsidR="00421107">
        <w:rPr>
          <w:rFonts w:ascii="Times New Roman" w:hAnsi="Times New Roman" w:cs="Times New Roman"/>
          <w:sz w:val="28"/>
          <w:szCs w:val="28"/>
        </w:rPr>
        <w:t>включения</w:t>
      </w:r>
      <w:r w:rsidR="005A6A37" w:rsidRPr="005A6A37">
        <w:rPr>
          <w:rFonts w:ascii="Times New Roman" w:hAnsi="Times New Roman" w:cs="Times New Roman"/>
          <w:sz w:val="28"/>
          <w:szCs w:val="28"/>
        </w:rPr>
        <w:t xml:space="preserve"> ученика в процесс </w:t>
      </w:r>
      <w:r w:rsidR="005A6A37" w:rsidRPr="00EF6FE7">
        <w:rPr>
          <w:rFonts w:ascii="Times New Roman" w:hAnsi="Times New Roman" w:cs="Times New Roman"/>
          <w:sz w:val="28"/>
          <w:szCs w:val="28"/>
        </w:rPr>
        <w:t>самообучения, саморазвития, самосовершенствования</w:t>
      </w:r>
      <w:r w:rsidR="000B0504">
        <w:rPr>
          <w:rFonts w:ascii="Times New Roman" w:hAnsi="Times New Roman" w:cs="Times New Roman"/>
          <w:sz w:val="28"/>
          <w:szCs w:val="28"/>
        </w:rPr>
        <w:t xml:space="preserve"> в образовательном пространстве. </w:t>
      </w:r>
    </w:p>
    <w:p w:rsidR="00B86576" w:rsidRPr="004F09BF" w:rsidRDefault="00B86576" w:rsidP="004F09BF">
      <w:pPr>
        <w:pStyle w:val="a9"/>
        <w:numPr>
          <w:ilvl w:val="0"/>
          <w:numId w:val="38"/>
        </w:numPr>
        <w:spacing w:after="0" w:line="240" w:lineRule="auto"/>
        <w:ind w:left="0" w:firstLine="357"/>
        <w:jc w:val="center"/>
        <w:rPr>
          <w:rFonts w:ascii="Times New Roman" w:hAnsi="Times New Roman" w:cs="Times New Roman"/>
          <w:sz w:val="28"/>
          <w:szCs w:val="28"/>
          <w:u w:val="single"/>
        </w:rPr>
      </w:pPr>
      <w:r w:rsidRPr="004F09BF">
        <w:rPr>
          <w:rFonts w:ascii="Times New Roman" w:hAnsi="Times New Roman" w:cs="Times New Roman"/>
          <w:sz w:val="28"/>
          <w:szCs w:val="28"/>
          <w:u w:val="single"/>
        </w:rPr>
        <w:t>Длительность работы над опытом</w:t>
      </w:r>
    </w:p>
    <w:p w:rsidR="00E142D4" w:rsidRPr="00E142D4" w:rsidRDefault="00B86576" w:rsidP="00E142D4">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Экспериментальная работа по модернизации образования в нашей школе началась в 2003 году.</w:t>
      </w:r>
      <w:r w:rsidR="00E142D4">
        <w:rPr>
          <w:rFonts w:ascii="Times New Roman" w:hAnsi="Times New Roman" w:cs="Times New Roman"/>
          <w:sz w:val="28"/>
          <w:szCs w:val="28"/>
        </w:rPr>
        <w:t xml:space="preserve"> </w:t>
      </w:r>
      <w:r w:rsidR="00E142D4" w:rsidRPr="00EF6FE7">
        <w:rPr>
          <w:rFonts w:ascii="Times New Roman" w:hAnsi="Times New Roman" w:cs="Times New Roman"/>
          <w:sz w:val="28"/>
          <w:szCs w:val="28"/>
        </w:rPr>
        <w:t xml:space="preserve">С 2005 года я  включилась в </w:t>
      </w:r>
      <w:r w:rsidR="00E5056F">
        <w:rPr>
          <w:rFonts w:ascii="Times New Roman" w:hAnsi="Times New Roman" w:cs="Times New Roman"/>
          <w:sz w:val="28"/>
          <w:szCs w:val="28"/>
        </w:rPr>
        <w:t xml:space="preserve">работу </w:t>
      </w:r>
      <w:r w:rsidR="00E142D4" w:rsidRPr="00EF6FE7">
        <w:rPr>
          <w:rFonts w:ascii="Times New Roman" w:hAnsi="Times New Roman" w:cs="Times New Roman"/>
          <w:sz w:val="28"/>
          <w:szCs w:val="28"/>
        </w:rPr>
        <w:t>по внедрению профильного обучения с целью обеспечения углубления предмета, создания условий для осуществления дифференциации содержания обучения старшеклассников</w:t>
      </w:r>
      <w:r w:rsidR="00C72E17">
        <w:rPr>
          <w:rFonts w:ascii="Times New Roman" w:hAnsi="Times New Roman" w:cs="Times New Roman"/>
          <w:sz w:val="28"/>
          <w:szCs w:val="28"/>
        </w:rPr>
        <w:t>.</w:t>
      </w:r>
      <w:r w:rsidR="00E142D4" w:rsidRPr="00EF6FE7">
        <w:rPr>
          <w:rFonts w:ascii="Times New Roman" w:hAnsi="Times New Roman" w:cs="Times New Roman"/>
          <w:sz w:val="28"/>
          <w:szCs w:val="28"/>
        </w:rPr>
        <w:t xml:space="preserve">  </w:t>
      </w:r>
      <w:r w:rsidR="00E142D4" w:rsidRPr="00EF6FE7">
        <w:rPr>
          <w:rFonts w:ascii="Times New Roman" w:hAnsi="Times New Roman" w:cs="Times New Roman"/>
        </w:rPr>
        <w:t xml:space="preserve"> </w:t>
      </w:r>
    </w:p>
    <w:p w:rsidR="00B86576" w:rsidRPr="00C91222" w:rsidRDefault="00E142D4" w:rsidP="004F09BF">
      <w:pPr>
        <w:pStyle w:val="a9"/>
        <w:numPr>
          <w:ilvl w:val="0"/>
          <w:numId w:val="38"/>
        </w:numPr>
        <w:spacing w:after="0" w:line="240" w:lineRule="auto"/>
        <w:ind w:left="0" w:firstLine="357"/>
        <w:jc w:val="center"/>
        <w:rPr>
          <w:rFonts w:ascii="Times New Roman" w:hAnsi="Times New Roman" w:cs="Times New Roman"/>
          <w:sz w:val="28"/>
          <w:szCs w:val="28"/>
          <w:u w:val="single"/>
        </w:rPr>
      </w:pPr>
      <w:r w:rsidRPr="00C91222">
        <w:rPr>
          <w:rFonts w:ascii="Times New Roman" w:hAnsi="Times New Roman" w:cs="Times New Roman"/>
          <w:sz w:val="28"/>
          <w:szCs w:val="28"/>
          <w:u w:val="single"/>
        </w:rPr>
        <w:t>Диапазон опыта</w:t>
      </w:r>
    </w:p>
    <w:p w:rsidR="00B64EDC" w:rsidRDefault="00BA225F" w:rsidP="00345BCB">
      <w:pPr>
        <w:pStyle w:val="a9"/>
        <w:spacing w:after="0" w:line="240" w:lineRule="auto"/>
        <w:ind w:left="644"/>
        <w:jc w:val="both"/>
        <w:rPr>
          <w:rFonts w:ascii="Times New Roman" w:hAnsi="Times New Roman" w:cs="Times New Roman"/>
          <w:sz w:val="28"/>
          <w:szCs w:val="28"/>
        </w:rPr>
      </w:pPr>
      <w:r>
        <w:rPr>
          <w:rFonts w:ascii="Times New Roman" w:hAnsi="Times New Roman" w:cs="Times New Roman"/>
          <w:sz w:val="28"/>
          <w:szCs w:val="28"/>
        </w:rPr>
        <w:t>Урок, внеклассная работа.</w:t>
      </w:r>
    </w:p>
    <w:p w:rsidR="00E142D4" w:rsidRPr="00C91222" w:rsidRDefault="00E142D4" w:rsidP="004F09BF">
      <w:pPr>
        <w:pStyle w:val="a9"/>
        <w:numPr>
          <w:ilvl w:val="0"/>
          <w:numId w:val="38"/>
        </w:numPr>
        <w:spacing w:after="0" w:line="240" w:lineRule="auto"/>
        <w:ind w:left="0" w:firstLine="357"/>
        <w:jc w:val="center"/>
        <w:rPr>
          <w:rFonts w:ascii="Times New Roman" w:hAnsi="Times New Roman" w:cs="Times New Roman"/>
          <w:sz w:val="28"/>
          <w:szCs w:val="28"/>
          <w:u w:val="single"/>
        </w:rPr>
      </w:pPr>
      <w:r w:rsidRPr="00C91222">
        <w:rPr>
          <w:rFonts w:ascii="Times New Roman" w:hAnsi="Times New Roman" w:cs="Times New Roman"/>
          <w:sz w:val="28"/>
          <w:szCs w:val="28"/>
          <w:u w:val="single"/>
        </w:rPr>
        <w:t>Теоретическая база опыта</w:t>
      </w:r>
    </w:p>
    <w:p w:rsidR="0088095C" w:rsidRDefault="00CA0541" w:rsidP="00A10DFB">
      <w:pPr>
        <w:pStyle w:val="af"/>
        <w:spacing w:after="0" w:line="240" w:lineRule="auto"/>
        <w:ind w:firstLine="709"/>
        <w:jc w:val="both"/>
        <w:rPr>
          <w:rFonts w:ascii="Times New Roman" w:hAnsi="Times New Roman" w:cs="Times New Roman"/>
          <w:sz w:val="28"/>
          <w:szCs w:val="28"/>
        </w:rPr>
      </w:pPr>
      <w:r w:rsidRPr="00A10DFB">
        <w:rPr>
          <w:rFonts w:ascii="Times New Roman" w:hAnsi="Times New Roman" w:cs="Times New Roman"/>
          <w:sz w:val="28"/>
          <w:szCs w:val="28"/>
        </w:rPr>
        <w:t>Обновление всех сфер общественной жизни со всей определенностью выявило потребность изменения форм индивидуального обучения подрастающего поколения. Принятая Правительством «Концепция модернизации российского образования на период до 2010 года» определила в качестве приоритетной задачи ориентацию образования не только на усвоение обучающимся определенной суммы знаний, но и на развитие личности, познавательных и созидательных способностей, приобретение умения самостоятельно оценивать свои действия и их результаты</w:t>
      </w:r>
      <w:r w:rsidR="005A6A37" w:rsidRPr="00A10DFB">
        <w:rPr>
          <w:rFonts w:ascii="Times New Roman" w:hAnsi="Times New Roman" w:cs="Times New Roman"/>
          <w:sz w:val="28"/>
          <w:szCs w:val="28"/>
        </w:rPr>
        <w:t xml:space="preserve">. </w:t>
      </w:r>
    </w:p>
    <w:p w:rsidR="00F3427A" w:rsidRDefault="007E7237" w:rsidP="00C977D7">
      <w:pPr>
        <w:pStyle w:val="aa"/>
        <w:ind w:firstLine="709"/>
        <w:jc w:val="both"/>
      </w:pPr>
      <w:r>
        <w:rPr>
          <w:szCs w:val="28"/>
        </w:rPr>
        <w:t>Создание</w:t>
      </w:r>
      <w:r w:rsidR="00A10DFB">
        <w:rPr>
          <w:szCs w:val="28"/>
        </w:rPr>
        <w:t xml:space="preserve"> условий для самообразования и развития самостоятельности учащихся в обучении математике происходит по двум основным направлениям. С одной стороны, само содержание учебного материала содержит в себе эту возможность, а с другой – организация познавательной деятельности учащихся. Эту деятельность я </w:t>
      </w:r>
      <w:r w:rsidR="003A1994">
        <w:rPr>
          <w:szCs w:val="28"/>
        </w:rPr>
        <w:t>организую</w:t>
      </w:r>
      <w:r w:rsidR="00F45628">
        <w:rPr>
          <w:szCs w:val="28"/>
        </w:rPr>
        <w:t>,</w:t>
      </w:r>
      <w:r w:rsidR="003A1994">
        <w:rPr>
          <w:szCs w:val="28"/>
        </w:rPr>
        <w:t xml:space="preserve"> </w:t>
      </w:r>
      <w:r w:rsidR="00A10DFB">
        <w:rPr>
          <w:szCs w:val="28"/>
        </w:rPr>
        <w:t xml:space="preserve">используя различные формы уроков </w:t>
      </w:r>
      <w:r>
        <w:rPr>
          <w:szCs w:val="28"/>
        </w:rPr>
        <w:t>и внеклассных занятий</w:t>
      </w:r>
      <w:r w:rsidR="003F517A">
        <w:rPr>
          <w:szCs w:val="28"/>
        </w:rPr>
        <w:t>.</w:t>
      </w:r>
      <w:r w:rsidR="00090A2B" w:rsidRPr="00090A2B">
        <w:rPr>
          <w:color w:val="000000" w:themeColor="text1"/>
          <w:szCs w:val="28"/>
        </w:rPr>
        <w:t xml:space="preserve"> </w:t>
      </w:r>
      <w:r w:rsidR="00890835" w:rsidRPr="007B302E">
        <w:rPr>
          <w:color w:val="000000" w:themeColor="text1"/>
          <w:szCs w:val="28"/>
        </w:rPr>
        <w:t xml:space="preserve">Преобладающие виды деятельности учащихся: учебная, </w:t>
      </w:r>
      <w:r w:rsidR="00890835">
        <w:rPr>
          <w:color w:val="000000" w:themeColor="text1"/>
          <w:szCs w:val="28"/>
        </w:rPr>
        <w:t xml:space="preserve"> поисковая, исследовательская, проектная. </w:t>
      </w:r>
      <w:r w:rsidR="00BD33ED">
        <w:rPr>
          <w:szCs w:val="28"/>
        </w:rPr>
        <w:t>На уроках и внеклассных мероприятиях постоянно предлагаю ученикам различные виды самостоятельной деятельности, требующей мобилизации знаний, умений, способности принимать решения, брать на себя ответственность, воспитывающие волю к победе и преодолению трудностей.</w:t>
      </w:r>
      <w:r w:rsidR="00FD2545" w:rsidRPr="00FD2545">
        <w:t xml:space="preserve"> </w:t>
      </w:r>
    </w:p>
    <w:p w:rsidR="00864466" w:rsidRDefault="00864466" w:rsidP="00C977D7">
      <w:pPr>
        <w:pStyle w:val="aa"/>
        <w:ind w:firstLine="709"/>
        <w:jc w:val="both"/>
      </w:pPr>
      <w:r>
        <w:t>Для разработки проблемы опыта использую следующие педагогические технологии:</w:t>
      </w:r>
    </w:p>
    <w:p w:rsidR="00864466" w:rsidRDefault="00DB572F" w:rsidP="00C977D7">
      <w:pPr>
        <w:pStyle w:val="aa"/>
        <w:widowControl/>
        <w:numPr>
          <w:ilvl w:val="0"/>
          <w:numId w:val="37"/>
        </w:numPr>
        <w:autoSpaceDE/>
        <w:autoSpaceDN/>
        <w:adjustRightInd/>
      </w:pPr>
      <w:r>
        <w:t>д</w:t>
      </w:r>
      <w:r w:rsidR="001A2628">
        <w:t>ифференцированное обучение</w:t>
      </w:r>
      <w:r w:rsidR="00864466">
        <w:t>;</w:t>
      </w:r>
    </w:p>
    <w:p w:rsidR="00864466" w:rsidRDefault="00864466" w:rsidP="00C977D7">
      <w:pPr>
        <w:pStyle w:val="aa"/>
        <w:widowControl/>
        <w:numPr>
          <w:ilvl w:val="0"/>
          <w:numId w:val="37"/>
        </w:numPr>
        <w:autoSpaceDE/>
        <w:autoSpaceDN/>
        <w:adjustRightInd/>
      </w:pPr>
      <w:r>
        <w:t>проблемное обучение;</w:t>
      </w:r>
    </w:p>
    <w:p w:rsidR="00864466" w:rsidRDefault="00AC24AE" w:rsidP="00C977D7">
      <w:pPr>
        <w:pStyle w:val="aa"/>
        <w:numPr>
          <w:ilvl w:val="0"/>
          <w:numId w:val="37"/>
        </w:numPr>
      </w:pPr>
      <w:r>
        <w:rPr>
          <w:szCs w:val="28"/>
        </w:rPr>
        <w:t>проектное обучение</w:t>
      </w:r>
      <w:r w:rsidR="00997A78">
        <w:rPr>
          <w:szCs w:val="28"/>
        </w:rPr>
        <w:t>.</w:t>
      </w:r>
    </w:p>
    <w:p w:rsidR="000150E7" w:rsidRDefault="00FD2545" w:rsidP="00DB572F">
      <w:pPr>
        <w:pStyle w:val="aa"/>
        <w:ind w:firstLine="709"/>
        <w:jc w:val="both"/>
        <w:rPr>
          <w:szCs w:val="28"/>
        </w:rPr>
      </w:pPr>
      <w:r>
        <w:t xml:space="preserve"> </w:t>
      </w:r>
      <w:r w:rsidR="00C72E17" w:rsidRPr="00A34A7F">
        <w:rPr>
          <w:szCs w:val="28"/>
        </w:rPr>
        <w:t xml:space="preserve">В основе педагогического опыта  лежат идеи В. В. Фирсова по проблеме уровневой дифференциации, а также идеи  и методические положения М.Н. </w:t>
      </w:r>
      <w:proofErr w:type="spellStart"/>
      <w:r w:rsidR="00C72E17" w:rsidRPr="00A34A7F">
        <w:rPr>
          <w:szCs w:val="28"/>
        </w:rPr>
        <w:t>Скаткина</w:t>
      </w:r>
      <w:proofErr w:type="spellEnd"/>
      <w:r w:rsidR="00C72E17" w:rsidRPr="00A34A7F">
        <w:rPr>
          <w:szCs w:val="28"/>
        </w:rPr>
        <w:t>,</w:t>
      </w:r>
      <w:r w:rsidR="00185A2E" w:rsidRPr="00A34A7F">
        <w:rPr>
          <w:szCs w:val="28"/>
        </w:rPr>
        <w:t xml:space="preserve"> И.Я. </w:t>
      </w:r>
      <w:proofErr w:type="spellStart"/>
      <w:r w:rsidR="00185A2E" w:rsidRPr="00A34A7F">
        <w:rPr>
          <w:szCs w:val="28"/>
        </w:rPr>
        <w:t>Лернер</w:t>
      </w:r>
      <w:proofErr w:type="spellEnd"/>
      <w:r w:rsidR="00185A2E" w:rsidRPr="00A34A7F">
        <w:rPr>
          <w:szCs w:val="28"/>
        </w:rPr>
        <w:t xml:space="preserve">, Н.П. </w:t>
      </w:r>
      <w:proofErr w:type="spellStart"/>
      <w:r w:rsidR="00185A2E" w:rsidRPr="00A34A7F">
        <w:rPr>
          <w:szCs w:val="28"/>
        </w:rPr>
        <w:t>Гузик</w:t>
      </w:r>
      <w:proofErr w:type="spellEnd"/>
      <w:r w:rsidR="00EB1A3A">
        <w:rPr>
          <w:szCs w:val="28"/>
        </w:rPr>
        <w:t xml:space="preserve">, Т.И. </w:t>
      </w:r>
      <w:proofErr w:type="spellStart"/>
      <w:r w:rsidR="00EB1A3A">
        <w:rPr>
          <w:szCs w:val="28"/>
        </w:rPr>
        <w:t>Шамовой</w:t>
      </w:r>
      <w:proofErr w:type="spellEnd"/>
      <w:r w:rsidR="00EB1A3A">
        <w:rPr>
          <w:szCs w:val="28"/>
        </w:rPr>
        <w:t xml:space="preserve"> </w:t>
      </w:r>
      <w:r w:rsidR="00C72E17" w:rsidRPr="00A34A7F">
        <w:rPr>
          <w:szCs w:val="28"/>
        </w:rPr>
        <w:t xml:space="preserve"> и др.</w:t>
      </w:r>
    </w:p>
    <w:p w:rsidR="004F09BF" w:rsidRDefault="004F09BF" w:rsidP="004F09BF">
      <w:pPr>
        <w:pStyle w:val="a9"/>
        <w:numPr>
          <w:ilvl w:val="0"/>
          <w:numId w:val="38"/>
        </w:numPr>
        <w:spacing w:after="0" w:line="240" w:lineRule="auto"/>
        <w:ind w:left="357" w:hanging="357"/>
        <w:jc w:val="center"/>
        <w:rPr>
          <w:rFonts w:ascii="Times New Roman" w:hAnsi="Times New Roman" w:cs="Times New Roman"/>
          <w:sz w:val="28"/>
          <w:szCs w:val="28"/>
          <w:u w:val="single"/>
        </w:rPr>
      </w:pPr>
      <w:r>
        <w:rPr>
          <w:rFonts w:ascii="Times New Roman" w:hAnsi="Times New Roman" w:cs="Times New Roman"/>
          <w:sz w:val="28"/>
          <w:szCs w:val="28"/>
          <w:u w:val="single"/>
        </w:rPr>
        <w:t>Новизна опыта</w:t>
      </w:r>
    </w:p>
    <w:p w:rsidR="00AD4BD0" w:rsidRPr="00AD4BD0" w:rsidRDefault="004F09BF" w:rsidP="00AD4BD0">
      <w:pPr>
        <w:pStyle w:val="a9"/>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Новизна опыта состоит в создании системы применения методов и приемов, нацеленных на развитие самостоятельности и самообразование учащихся старшей ступени школы.</w:t>
      </w:r>
    </w:p>
    <w:p w:rsidR="00385864" w:rsidRDefault="00385864" w:rsidP="003F517A">
      <w:pPr>
        <w:spacing w:after="0" w:line="240" w:lineRule="auto"/>
        <w:jc w:val="center"/>
        <w:rPr>
          <w:rFonts w:ascii="Times New Roman" w:hAnsi="Times New Roman" w:cs="Times New Roman"/>
          <w:b/>
          <w:sz w:val="28"/>
          <w:szCs w:val="28"/>
        </w:rPr>
      </w:pPr>
    </w:p>
    <w:p w:rsidR="003A1994" w:rsidRPr="00C91222" w:rsidRDefault="0067742B" w:rsidP="003F517A">
      <w:pPr>
        <w:spacing w:after="0" w:line="240" w:lineRule="auto"/>
        <w:jc w:val="center"/>
        <w:rPr>
          <w:rFonts w:ascii="Times New Roman" w:hAnsi="Times New Roman" w:cs="Times New Roman"/>
          <w:b/>
          <w:sz w:val="28"/>
          <w:szCs w:val="28"/>
        </w:rPr>
      </w:pPr>
      <w:r w:rsidRPr="00C91222">
        <w:rPr>
          <w:rFonts w:ascii="Times New Roman" w:hAnsi="Times New Roman" w:cs="Times New Roman"/>
          <w:b/>
          <w:sz w:val="28"/>
          <w:szCs w:val="28"/>
        </w:rPr>
        <w:lastRenderedPageBreak/>
        <w:t>Технология опыта.</w:t>
      </w:r>
    </w:p>
    <w:p w:rsidR="005532D0" w:rsidRPr="004F09BF" w:rsidRDefault="00666BE7" w:rsidP="004F09BF">
      <w:pPr>
        <w:pStyle w:val="a9"/>
        <w:numPr>
          <w:ilvl w:val="0"/>
          <w:numId w:val="39"/>
        </w:numPr>
        <w:spacing w:after="0" w:line="240" w:lineRule="auto"/>
        <w:ind w:left="357" w:hanging="357"/>
        <w:jc w:val="center"/>
        <w:rPr>
          <w:rFonts w:ascii="Times New Roman" w:hAnsi="Times New Roman" w:cs="Times New Roman"/>
          <w:sz w:val="28"/>
          <w:szCs w:val="28"/>
          <w:u w:val="single"/>
        </w:rPr>
      </w:pPr>
      <w:r w:rsidRPr="004F09BF">
        <w:rPr>
          <w:rFonts w:ascii="Times New Roman" w:hAnsi="Times New Roman" w:cs="Times New Roman"/>
          <w:sz w:val="28"/>
          <w:szCs w:val="28"/>
          <w:u w:val="single"/>
        </w:rPr>
        <w:t>Постановка целей и задач педагогической деятельности</w:t>
      </w:r>
    </w:p>
    <w:p w:rsidR="007031AC" w:rsidRPr="005532D0" w:rsidRDefault="005A6A37" w:rsidP="003A1994">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Начало двадцать первого века ознаменовано существенными изменениями в образовательной политике России. </w:t>
      </w:r>
      <w:r w:rsidR="00666BE7">
        <w:rPr>
          <w:rFonts w:ascii="Times New Roman" w:hAnsi="Times New Roman" w:cs="Times New Roman"/>
          <w:sz w:val="28"/>
          <w:szCs w:val="28"/>
        </w:rPr>
        <w:t>Основные цели и задачи современного образования указывают на необходимость реализации развивающего, дифференцированного обучения, которому я нашла применение в своей практике. В основе его реализации лежит идея отбора на только соответствующего содержания дидактического материала, но,  прежде всего способов его организации.  Дифференцированное обучение требует от учителя такой организации учебной деятельности, при которой каждый ученик мог бы продвигаться вперед сообразно своим способностям и на определенном этапе достиг бы достаточно высокого уровня самостоятельности, открывающей возможность справиться с заданиями разного уровня сложности, добывать новое в процессе решения учебных задач.</w:t>
      </w:r>
    </w:p>
    <w:p w:rsidR="00FD2545" w:rsidRDefault="005A6A37" w:rsidP="00FD2545">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В связи с изменениями в образовательной политике и возникла необходимость пересмотра моей педагогической деятельности. Для меня стало ясно, что необходима разработка нового подхода, в наибольшей мере способствующего раскрытию личностных особенностей ребенка, побуждающего школьника к активному участию в формировании системы знаний, коммуникативной компетентности.</w:t>
      </w:r>
      <w:r w:rsidR="0067742B" w:rsidRPr="0067742B">
        <w:rPr>
          <w:rFonts w:ascii="Times New Roman" w:hAnsi="Times New Roman" w:cs="Times New Roman"/>
          <w:b/>
          <w:sz w:val="28"/>
          <w:szCs w:val="28"/>
        </w:rPr>
        <w:t xml:space="preserve"> </w:t>
      </w:r>
    </w:p>
    <w:p w:rsidR="00B74315" w:rsidRDefault="00FD2545" w:rsidP="00B74315">
      <w:pPr>
        <w:pStyle w:val="a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Говоря о формировании у школьников самостоятельности, необходимо иметь в виду две тесно связанные между собой задачи. Первая из них заключается в том, чтобы развивать у учащихся самостоятельность в познавательной деятельности, научить их самостоятельно овладевать знаниями, вторая – в том, чтобы научить их самостоятельно применять имеющиеся знания в учении и практической деятельности. </w:t>
      </w:r>
    </w:p>
    <w:p w:rsidR="00B74315" w:rsidRDefault="00B74315" w:rsidP="00B74315">
      <w:pPr>
        <w:pStyle w:val="a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положительной мотивации достигается за счет:</w:t>
      </w:r>
    </w:p>
    <w:p w:rsidR="00B74315" w:rsidRDefault="00B74315" w:rsidP="00B74315">
      <w:pPr>
        <w:pStyle w:val="af"/>
        <w:numPr>
          <w:ilvl w:val="0"/>
          <w:numId w:val="45"/>
        </w:numPr>
        <w:spacing w:after="0" w:line="240" w:lineRule="auto"/>
        <w:ind w:left="340" w:hanging="340"/>
        <w:jc w:val="both"/>
        <w:rPr>
          <w:rFonts w:ascii="Times New Roman" w:hAnsi="Times New Roman" w:cs="Times New Roman"/>
          <w:sz w:val="28"/>
          <w:szCs w:val="28"/>
        </w:rPr>
      </w:pPr>
      <w:r>
        <w:rPr>
          <w:rFonts w:ascii="Times New Roman" w:hAnsi="Times New Roman" w:cs="Times New Roman"/>
          <w:sz w:val="28"/>
          <w:szCs w:val="28"/>
        </w:rPr>
        <w:t>инноваций в содержании образования (профильное обучение);</w:t>
      </w:r>
    </w:p>
    <w:p w:rsidR="00B74315" w:rsidRDefault="00B74315" w:rsidP="00B74315">
      <w:pPr>
        <w:pStyle w:val="af"/>
        <w:numPr>
          <w:ilvl w:val="0"/>
          <w:numId w:val="45"/>
        </w:numPr>
        <w:spacing w:after="0" w:line="240" w:lineRule="auto"/>
        <w:ind w:left="340" w:hanging="340"/>
        <w:jc w:val="both"/>
        <w:rPr>
          <w:rFonts w:ascii="Times New Roman" w:hAnsi="Times New Roman" w:cs="Times New Roman"/>
          <w:sz w:val="28"/>
          <w:szCs w:val="28"/>
        </w:rPr>
      </w:pPr>
      <w:r>
        <w:rPr>
          <w:rFonts w:ascii="Times New Roman" w:hAnsi="Times New Roman" w:cs="Times New Roman"/>
          <w:sz w:val="28"/>
          <w:szCs w:val="28"/>
        </w:rPr>
        <w:t>использования приемов технологий развивающего и дифференцированного обучения;</w:t>
      </w:r>
    </w:p>
    <w:p w:rsidR="00FD2545" w:rsidRPr="00B74315" w:rsidRDefault="00B74315" w:rsidP="00B74315">
      <w:pPr>
        <w:pStyle w:val="af"/>
        <w:numPr>
          <w:ilvl w:val="0"/>
          <w:numId w:val="45"/>
        </w:numPr>
        <w:spacing w:after="0" w:line="240" w:lineRule="auto"/>
        <w:ind w:left="340" w:hanging="340"/>
        <w:jc w:val="both"/>
        <w:rPr>
          <w:rFonts w:ascii="Times New Roman" w:hAnsi="Times New Roman" w:cs="Times New Roman"/>
          <w:sz w:val="28"/>
          <w:szCs w:val="28"/>
        </w:rPr>
      </w:pPr>
      <w:r>
        <w:rPr>
          <w:rFonts w:ascii="Times New Roman" w:hAnsi="Times New Roman" w:cs="Times New Roman"/>
          <w:sz w:val="28"/>
          <w:szCs w:val="28"/>
        </w:rPr>
        <w:t>вовлечения учащихся во внеурочную деятельность.</w:t>
      </w:r>
    </w:p>
    <w:p w:rsidR="00090C3F" w:rsidRDefault="00090C3F" w:rsidP="00090C3F">
      <w:pPr>
        <w:spacing w:after="0" w:line="240" w:lineRule="auto"/>
        <w:ind w:firstLine="709"/>
        <w:jc w:val="both"/>
        <w:rPr>
          <w:rFonts w:ascii="Times New Roman" w:hAnsi="Times New Roman" w:cs="Times New Roman"/>
          <w:i/>
          <w:sz w:val="28"/>
          <w:szCs w:val="28"/>
        </w:rPr>
      </w:pPr>
      <w:r w:rsidRPr="00090C3F">
        <w:rPr>
          <w:rFonts w:ascii="Times New Roman" w:hAnsi="Times New Roman" w:cs="Times New Roman"/>
          <w:sz w:val="28"/>
          <w:szCs w:val="28"/>
        </w:rPr>
        <w:t xml:space="preserve">Цель деятельности учителя, на мой взгляд, заключается в том, чтобы </w:t>
      </w:r>
      <w:r w:rsidRPr="00090C3F">
        <w:rPr>
          <w:rFonts w:ascii="Times New Roman" w:hAnsi="Times New Roman" w:cs="Times New Roman"/>
          <w:i/>
          <w:sz w:val="28"/>
          <w:szCs w:val="28"/>
        </w:rPr>
        <w:t>создать наиболее благоприятные условия для</w:t>
      </w:r>
      <w:r w:rsidRPr="00090C3F">
        <w:rPr>
          <w:rFonts w:eastAsia="+mn-ea"/>
          <w:bCs/>
          <w:i/>
          <w:iCs/>
          <w:color w:val="083763"/>
          <w:kern w:val="24"/>
          <w:sz w:val="64"/>
          <w:szCs w:val="64"/>
        </w:rPr>
        <w:t xml:space="preserve"> </w:t>
      </w:r>
      <w:r w:rsidRPr="00090C3F">
        <w:rPr>
          <w:rFonts w:ascii="Times New Roman" w:hAnsi="Times New Roman" w:cs="Times New Roman"/>
          <w:bCs/>
          <w:i/>
          <w:iCs/>
          <w:sz w:val="28"/>
          <w:szCs w:val="28"/>
        </w:rPr>
        <w:t>самообразования и развития самостоятельности учащихся как средства повышения познавательной активности в процессе обучения математике.</w:t>
      </w:r>
      <w:r w:rsidRPr="00090C3F">
        <w:rPr>
          <w:rFonts w:ascii="Times New Roman" w:hAnsi="Times New Roman" w:cs="Times New Roman"/>
          <w:i/>
          <w:sz w:val="28"/>
          <w:szCs w:val="28"/>
        </w:rPr>
        <w:t xml:space="preserve"> </w:t>
      </w:r>
    </w:p>
    <w:p w:rsidR="00C91222" w:rsidRPr="00090C3F" w:rsidRDefault="006E2B21" w:rsidP="00090C3F">
      <w:pPr>
        <w:spacing w:after="0" w:line="240" w:lineRule="auto"/>
        <w:ind w:firstLine="709"/>
        <w:jc w:val="both"/>
        <w:rPr>
          <w:rFonts w:ascii="Times New Roman" w:hAnsi="Times New Roman" w:cs="Times New Roman"/>
          <w:i/>
          <w:sz w:val="28"/>
          <w:szCs w:val="28"/>
        </w:rPr>
      </w:pPr>
      <w:r w:rsidRPr="006E2B21">
        <w:rPr>
          <w:rFonts w:ascii="Times New Roman" w:hAnsi="Times New Roman" w:cs="Times New Roman"/>
          <w:sz w:val="28"/>
          <w:szCs w:val="28"/>
        </w:rPr>
        <w:t>К таким условиям я отношу</w:t>
      </w:r>
      <w:r>
        <w:rPr>
          <w:rFonts w:ascii="Times New Roman" w:hAnsi="Times New Roman" w:cs="Times New Roman"/>
          <w:sz w:val="28"/>
          <w:szCs w:val="28"/>
        </w:rPr>
        <w:t>:</w:t>
      </w:r>
    </w:p>
    <w:p w:rsidR="006E2B21" w:rsidRDefault="00B912CC" w:rsidP="00DB6088">
      <w:pPr>
        <w:pStyle w:val="af"/>
        <w:numPr>
          <w:ilvl w:val="0"/>
          <w:numId w:val="12"/>
        </w:numPr>
        <w:spacing w:after="0" w:line="240" w:lineRule="auto"/>
        <w:ind w:left="357" w:hanging="357"/>
        <w:jc w:val="both"/>
        <w:rPr>
          <w:rFonts w:ascii="Times New Roman" w:hAnsi="Times New Roman" w:cs="Times New Roman"/>
          <w:sz w:val="28"/>
          <w:szCs w:val="28"/>
        </w:rPr>
      </w:pPr>
      <w:r>
        <w:rPr>
          <w:rFonts w:ascii="Times New Roman" w:hAnsi="Times New Roman" w:cs="Times New Roman"/>
          <w:sz w:val="28"/>
          <w:szCs w:val="28"/>
        </w:rPr>
        <w:t>о</w:t>
      </w:r>
      <w:r w:rsidR="006E2B21" w:rsidRPr="006E2B21">
        <w:rPr>
          <w:rFonts w:ascii="Times New Roman" w:hAnsi="Times New Roman" w:cs="Times New Roman"/>
          <w:sz w:val="28"/>
          <w:szCs w:val="28"/>
        </w:rPr>
        <w:t>рганизацию и использование</w:t>
      </w:r>
      <w:r>
        <w:rPr>
          <w:rFonts w:ascii="Times New Roman" w:hAnsi="Times New Roman" w:cs="Times New Roman"/>
          <w:sz w:val="28"/>
          <w:szCs w:val="28"/>
        </w:rPr>
        <w:t xml:space="preserve"> учебного материала разного содержания, вида и формы;</w:t>
      </w:r>
    </w:p>
    <w:p w:rsidR="00B912CC" w:rsidRDefault="00B912CC" w:rsidP="00DB6088">
      <w:pPr>
        <w:pStyle w:val="af"/>
        <w:numPr>
          <w:ilvl w:val="0"/>
          <w:numId w:val="12"/>
        </w:numPr>
        <w:spacing w:after="0" w:line="240" w:lineRule="auto"/>
        <w:ind w:left="357" w:hanging="357"/>
        <w:jc w:val="both"/>
        <w:rPr>
          <w:rFonts w:ascii="Times New Roman" w:hAnsi="Times New Roman" w:cs="Times New Roman"/>
          <w:sz w:val="28"/>
          <w:szCs w:val="28"/>
        </w:rPr>
      </w:pPr>
      <w:r>
        <w:rPr>
          <w:rFonts w:ascii="Times New Roman" w:hAnsi="Times New Roman" w:cs="Times New Roman"/>
          <w:sz w:val="28"/>
          <w:szCs w:val="28"/>
        </w:rPr>
        <w:t>использование нетрадиционных форм занятий в целях активизации творчества учащихся;</w:t>
      </w:r>
    </w:p>
    <w:p w:rsidR="00B912CC" w:rsidRDefault="00B912CC" w:rsidP="00DB6088">
      <w:pPr>
        <w:pStyle w:val="af"/>
        <w:numPr>
          <w:ilvl w:val="0"/>
          <w:numId w:val="12"/>
        </w:numPr>
        <w:spacing w:after="0" w:line="240" w:lineRule="auto"/>
        <w:ind w:left="357" w:hanging="357"/>
        <w:jc w:val="both"/>
        <w:rPr>
          <w:rFonts w:ascii="Times New Roman" w:hAnsi="Times New Roman" w:cs="Times New Roman"/>
          <w:sz w:val="28"/>
          <w:szCs w:val="28"/>
        </w:rPr>
      </w:pPr>
      <w:r>
        <w:rPr>
          <w:rFonts w:ascii="Times New Roman" w:hAnsi="Times New Roman" w:cs="Times New Roman"/>
          <w:sz w:val="28"/>
          <w:szCs w:val="28"/>
        </w:rPr>
        <w:t>создание условий для проявления творческих способностей и возможностей самостоятельной и коллективной деятельности;</w:t>
      </w:r>
    </w:p>
    <w:p w:rsidR="00B912CC" w:rsidRDefault="00B912CC" w:rsidP="00DB6088">
      <w:pPr>
        <w:pStyle w:val="af"/>
        <w:numPr>
          <w:ilvl w:val="0"/>
          <w:numId w:val="12"/>
        </w:numPr>
        <w:spacing w:after="0" w:line="240" w:lineRule="auto"/>
        <w:ind w:left="357" w:hanging="357"/>
        <w:jc w:val="both"/>
        <w:rPr>
          <w:rFonts w:ascii="Times New Roman" w:hAnsi="Times New Roman" w:cs="Times New Roman"/>
          <w:sz w:val="28"/>
          <w:szCs w:val="28"/>
        </w:rPr>
      </w:pPr>
      <w:r>
        <w:rPr>
          <w:rFonts w:ascii="Times New Roman" w:hAnsi="Times New Roman" w:cs="Times New Roman"/>
          <w:sz w:val="28"/>
          <w:szCs w:val="28"/>
        </w:rPr>
        <w:lastRenderedPageBreak/>
        <w:t>постоянное внимание учителя к анализу и оценке индивидуальных способов учебной работы, побуждающей ученика не только к познанию результата, но и процесса своей деятельности, что будет способствовать формированию у школьников высокой самооценки, уверенности в себе;</w:t>
      </w:r>
    </w:p>
    <w:p w:rsidR="00B912CC" w:rsidRDefault="00B912CC" w:rsidP="00DB6088">
      <w:pPr>
        <w:pStyle w:val="af"/>
        <w:numPr>
          <w:ilvl w:val="0"/>
          <w:numId w:val="12"/>
        </w:numPr>
        <w:spacing w:after="0" w:line="240" w:lineRule="auto"/>
        <w:ind w:left="357" w:hanging="357"/>
        <w:jc w:val="both"/>
        <w:rPr>
          <w:rFonts w:ascii="Times New Roman" w:hAnsi="Times New Roman" w:cs="Times New Roman"/>
          <w:sz w:val="28"/>
          <w:szCs w:val="28"/>
        </w:rPr>
      </w:pPr>
      <w:r>
        <w:rPr>
          <w:rFonts w:ascii="Times New Roman" w:hAnsi="Times New Roman" w:cs="Times New Roman"/>
          <w:sz w:val="28"/>
          <w:szCs w:val="28"/>
        </w:rPr>
        <w:t>переход к учету динамики успехов каждого школьника, то есть сопоставление новых достижений ученика с его прошлыми успехами, а не сравнение детей друг с другом.</w:t>
      </w:r>
    </w:p>
    <w:p w:rsidR="00F45628" w:rsidRPr="004F09BF" w:rsidRDefault="001B291E" w:rsidP="004F09BF">
      <w:pPr>
        <w:pStyle w:val="a9"/>
        <w:numPr>
          <w:ilvl w:val="0"/>
          <w:numId w:val="39"/>
        </w:numPr>
        <w:spacing w:after="0" w:line="240" w:lineRule="auto"/>
        <w:ind w:left="357" w:hanging="357"/>
        <w:jc w:val="center"/>
        <w:rPr>
          <w:rFonts w:ascii="Times New Roman" w:hAnsi="Times New Roman" w:cs="Times New Roman"/>
          <w:sz w:val="28"/>
          <w:szCs w:val="28"/>
          <w:u w:val="single"/>
        </w:rPr>
      </w:pPr>
      <w:r w:rsidRPr="004F09BF">
        <w:rPr>
          <w:rFonts w:ascii="Times New Roman" w:hAnsi="Times New Roman" w:cs="Times New Roman"/>
          <w:sz w:val="28"/>
          <w:szCs w:val="28"/>
          <w:u w:val="single"/>
        </w:rPr>
        <w:t>Организация учебно-воспитательного процесса</w:t>
      </w:r>
    </w:p>
    <w:p w:rsidR="0083552D" w:rsidRDefault="005861FB" w:rsidP="00F45628">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учебно-воспитательного процесса основана на использовании следующих способов включения учащихся в учебно-познавательную деятельность.</w:t>
      </w:r>
    </w:p>
    <w:p w:rsidR="0076618F" w:rsidRPr="00A20BFB" w:rsidRDefault="0076618F" w:rsidP="00A20BFB">
      <w:pPr>
        <w:spacing w:after="0" w:line="240" w:lineRule="auto"/>
        <w:ind w:firstLine="709"/>
        <w:jc w:val="both"/>
        <w:rPr>
          <w:rFonts w:ascii="Times New Roman" w:hAnsi="Times New Roman" w:cs="Times New Roman"/>
          <w:sz w:val="28"/>
          <w:szCs w:val="28"/>
        </w:rPr>
      </w:pPr>
      <w:r w:rsidRPr="00A20BFB">
        <w:rPr>
          <w:rFonts w:ascii="Times New Roman" w:hAnsi="Times New Roman" w:cs="Times New Roman"/>
          <w:sz w:val="28"/>
          <w:szCs w:val="28"/>
        </w:rPr>
        <w:t>По характеру учебной самостоятельной деятельности уча</w:t>
      </w:r>
      <w:r w:rsidRPr="00A20BFB">
        <w:rPr>
          <w:rFonts w:ascii="Times New Roman" w:hAnsi="Times New Roman" w:cs="Times New Roman"/>
          <w:sz w:val="28"/>
          <w:szCs w:val="28"/>
        </w:rPr>
        <w:softHyphen/>
        <w:t xml:space="preserve">щихся на уроках математики и внеурочных занятиях выделяю </w:t>
      </w:r>
      <w:r w:rsidR="00A20BFB" w:rsidRPr="00A20BFB">
        <w:rPr>
          <w:rFonts w:ascii="Times New Roman" w:hAnsi="Times New Roman" w:cs="Times New Roman"/>
          <w:sz w:val="28"/>
          <w:szCs w:val="28"/>
        </w:rPr>
        <w:t xml:space="preserve">четыре уровня: </w:t>
      </w:r>
      <w:r w:rsidR="00A20BFB">
        <w:rPr>
          <w:rFonts w:ascii="Times New Roman" w:hAnsi="Times New Roman" w:cs="Times New Roman"/>
          <w:sz w:val="28"/>
          <w:szCs w:val="28"/>
        </w:rPr>
        <w:t>в</w:t>
      </w:r>
      <w:r w:rsidR="00A20BFB" w:rsidRPr="00A20BFB">
        <w:rPr>
          <w:rFonts w:ascii="Times New Roman" w:hAnsi="Times New Roman" w:cs="Times New Roman"/>
          <w:sz w:val="28"/>
          <w:szCs w:val="28"/>
        </w:rPr>
        <w:t xml:space="preserve">оспроизводящая, </w:t>
      </w:r>
      <w:r w:rsidR="00A20BFB">
        <w:rPr>
          <w:rFonts w:ascii="Times New Roman" w:hAnsi="Times New Roman" w:cs="Times New Roman"/>
          <w:sz w:val="28"/>
          <w:szCs w:val="28"/>
        </w:rPr>
        <w:t>в</w:t>
      </w:r>
      <w:r w:rsidR="00A20BFB" w:rsidRPr="00A20BFB">
        <w:rPr>
          <w:rFonts w:ascii="Times New Roman" w:hAnsi="Times New Roman" w:cs="Times New Roman"/>
          <w:sz w:val="28"/>
          <w:szCs w:val="28"/>
        </w:rPr>
        <w:t xml:space="preserve">ариативная, </w:t>
      </w:r>
      <w:r w:rsidR="00A20BFB">
        <w:rPr>
          <w:rFonts w:ascii="Times New Roman" w:hAnsi="Times New Roman" w:cs="Times New Roman"/>
          <w:sz w:val="28"/>
          <w:szCs w:val="28"/>
        </w:rPr>
        <w:t>ч</w:t>
      </w:r>
      <w:r w:rsidR="00A20BFB" w:rsidRPr="00A20BFB">
        <w:rPr>
          <w:rFonts w:ascii="Times New Roman" w:hAnsi="Times New Roman" w:cs="Times New Roman"/>
          <w:sz w:val="28"/>
          <w:szCs w:val="28"/>
        </w:rPr>
        <w:t xml:space="preserve">астично-поисковая, </w:t>
      </w:r>
      <w:r w:rsidR="00A20BFB">
        <w:rPr>
          <w:rFonts w:ascii="Times New Roman" w:hAnsi="Times New Roman" w:cs="Times New Roman"/>
          <w:sz w:val="28"/>
          <w:szCs w:val="28"/>
        </w:rPr>
        <w:t>т</w:t>
      </w:r>
      <w:r w:rsidR="00A20BFB" w:rsidRPr="00A20BFB">
        <w:rPr>
          <w:rFonts w:ascii="Times New Roman" w:hAnsi="Times New Roman" w:cs="Times New Roman"/>
          <w:sz w:val="28"/>
          <w:szCs w:val="28"/>
        </w:rPr>
        <w:t>вор</w:t>
      </w:r>
      <w:r w:rsidR="00A20BFB" w:rsidRPr="00A20BFB">
        <w:rPr>
          <w:rFonts w:ascii="Times New Roman" w:hAnsi="Times New Roman" w:cs="Times New Roman"/>
          <w:sz w:val="28"/>
          <w:szCs w:val="28"/>
        </w:rPr>
        <w:softHyphen/>
        <w:t>ческая самостоятельность</w:t>
      </w:r>
      <w:r w:rsidR="00B5131A">
        <w:rPr>
          <w:rFonts w:ascii="Times New Roman" w:hAnsi="Times New Roman" w:cs="Times New Roman"/>
          <w:sz w:val="28"/>
          <w:szCs w:val="28"/>
        </w:rPr>
        <w:t>.</w:t>
      </w:r>
      <w:r w:rsidR="007F333F">
        <w:rPr>
          <w:rFonts w:ascii="Times New Roman" w:hAnsi="Times New Roman" w:cs="Times New Roman"/>
          <w:sz w:val="28"/>
          <w:szCs w:val="28"/>
        </w:rPr>
        <w:t xml:space="preserve"> (Приложение </w:t>
      </w:r>
      <w:r w:rsidR="00E226B1">
        <w:rPr>
          <w:rFonts w:ascii="Times New Roman" w:hAnsi="Times New Roman" w:cs="Times New Roman"/>
          <w:sz w:val="28"/>
          <w:szCs w:val="28"/>
        </w:rPr>
        <w:t>1</w:t>
      </w:r>
      <w:r w:rsidR="007F333F">
        <w:rPr>
          <w:rFonts w:ascii="Times New Roman" w:hAnsi="Times New Roman" w:cs="Times New Roman"/>
          <w:sz w:val="28"/>
          <w:szCs w:val="28"/>
        </w:rPr>
        <w:t>)</w:t>
      </w:r>
    </w:p>
    <w:p w:rsidR="004D39AA" w:rsidRDefault="004828C1" w:rsidP="004828C1">
      <w:pPr>
        <w:pStyle w:val="aa"/>
        <w:ind w:firstLine="0"/>
        <w:jc w:val="both"/>
        <w:rPr>
          <w:szCs w:val="28"/>
        </w:rPr>
      </w:pPr>
      <w:r>
        <w:t xml:space="preserve">          </w:t>
      </w:r>
      <w:r w:rsidR="001306BB" w:rsidRPr="001306BB">
        <w:t>В соответствии с выделенными уровнями осуществляются четыре этапа учебной работы. Каждый этап связан с предыдущим и с последующим и должен обеспечивать переход школьника с одного уровн</w:t>
      </w:r>
      <w:r w:rsidR="004D39AA">
        <w:t>я самостоятельности на другой</w:t>
      </w:r>
      <w:r w:rsidR="001306BB" w:rsidRPr="001306BB">
        <w:t>.</w:t>
      </w:r>
    </w:p>
    <w:p w:rsidR="0089045A" w:rsidRPr="00FE6C15" w:rsidRDefault="0089045A" w:rsidP="00FE6C15">
      <w:pPr>
        <w:pStyle w:val="a9"/>
        <w:numPr>
          <w:ilvl w:val="0"/>
          <w:numId w:val="44"/>
        </w:numPr>
        <w:spacing w:after="0" w:line="240" w:lineRule="auto"/>
        <w:jc w:val="both"/>
        <w:rPr>
          <w:rFonts w:ascii="Times New Roman" w:hAnsi="Times New Roman" w:cs="Times New Roman"/>
          <w:sz w:val="28"/>
        </w:rPr>
      </w:pPr>
      <w:r w:rsidRPr="00FE6C15">
        <w:rPr>
          <w:rFonts w:ascii="Times New Roman" w:hAnsi="Times New Roman" w:cs="Times New Roman"/>
          <w:i/>
          <w:sz w:val="28"/>
        </w:rPr>
        <w:t>Воспроизводящая самостоя</w:t>
      </w:r>
      <w:r w:rsidRPr="00FE6C15">
        <w:rPr>
          <w:rFonts w:ascii="Times New Roman" w:hAnsi="Times New Roman" w:cs="Times New Roman"/>
          <w:i/>
          <w:sz w:val="28"/>
        </w:rPr>
        <w:softHyphen/>
        <w:t>тельность</w:t>
      </w:r>
    </w:p>
    <w:p w:rsidR="001306BB" w:rsidRPr="001306BB" w:rsidRDefault="0089045A" w:rsidP="001306BB">
      <w:pPr>
        <w:spacing w:after="0" w:line="240" w:lineRule="auto"/>
        <w:ind w:firstLine="709"/>
        <w:jc w:val="both"/>
        <w:rPr>
          <w:rFonts w:ascii="Times New Roman" w:hAnsi="Times New Roman" w:cs="Times New Roman"/>
          <w:sz w:val="28"/>
        </w:rPr>
      </w:pPr>
      <w:r w:rsidRPr="001306BB">
        <w:rPr>
          <w:rFonts w:ascii="Times New Roman" w:hAnsi="Times New Roman" w:cs="Times New Roman"/>
          <w:sz w:val="28"/>
        </w:rPr>
        <w:t xml:space="preserve"> </w:t>
      </w:r>
      <w:r w:rsidR="001306BB" w:rsidRPr="001306BB">
        <w:rPr>
          <w:rFonts w:ascii="Times New Roman" w:hAnsi="Times New Roman" w:cs="Times New Roman"/>
          <w:sz w:val="28"/>
        </w:rPr>
        <w:t>Первый этап ставит целью выход учащегося на первый уро</w:t>
      </w:r>
      <w:r w:rsidR="001306BB" w:rsidRPr="001306BB">
        <w:rPr>
          <w:rFonts w:ascii="Times New Roman" w:hAnsi="Times New Roman" w:cs="Times New Roman"/>
          <w:sz w:val="28"/>
        </w:rPr>
        <w:softHyphen/>
        <w:t>вень самостоя</w:t>
      </w:r>
      <w:r w:rsidR="005F55AE">
        <w:rPr>
          <w:rFonts w:ascii="Times New Roman" w:hAnsi="Times New Roman" w:cs="Times New Roman"/>
          <w:sz w:val="28"/>
        </w:rPr>
        <w:t>тельности. На этом этапе я знакомлю</w:t>
      </w:r>
      <w:r w:rsidR="001306BB" w:rsidRPr="001306BB">
        <w:rPr>
          <w:rFonts w:ascii="Times New Roman" w:hAnsi="Times New Roman" w:cs="Times New Roman"/>
          <w:sz w:val="28"/>
        </w:rPr>
        <w:t xml:space="preserve"> уча</w:t>
      </w:r>
      <w:r w:rsidR="001306BB" w:rsidRPr="001306BB">
        <w:rPr>
          <w:rFonts w:ascii="Times New Roman" w:hAnsi="Times New Roman" w:cs="Times New Roman"/>
          <w:sz w:val="28"/>
        </w:rPr>
        <w:softHyphen/>
        <w:t>щихся с элементарными формами позн</w:t>
      </w:r>
      <w:r w:rsidR="00215E7A">
        <w:rPr>
          <w:rFonts w:ascii="Times New Roman" w:hAnsi="Times New Roman" w:cs="Times New Roman"/>
          <w:sz w:val="28"/>
        </w:rPr>
        <w:t>авательной деятельности, сообщаю</w:t>
      </w:r>
      <w:r w:rsidR="001306BB" w:rsidRPr="001306BB">
        <w:rPr>
          <w:rFonts w:ascii="Times New Roman" w:hAnsi="Times New Roman" w:cs="Times New Roman"/>
          <w:sz w:val="28"/>
        </w:rPr>
        <w:t xml:space="preserve"> мат</w:t>
      </w:r>
      <w:r w:rsidR="00215E7A">
        <w:rPr>
          <w:rFonts w:ascii="Times New Roman" w:hAnsi="Times New Roman" w:cs="Times New Roman"/>
          <w:sz w:val="28"/>
        </w:rPr>
        <w:t>ематические сведения, разъясняю</w:t>
      </w:r>
      <w:r w:rsidR="001306BB" w:rsidRPr="001306BB">
        <w:rPr>
          <w:rFonts w:ascii="Times New Roman" w:hAnsi="Times New Roman" w:cs="Times New Roman"/>
          <w:sz w:val="28"/>
        </w:rPr>
        <w:t>, как можно было бы получить их</w:t>
      </w:r>
      <w:r w:rsidR="005F55AE">
        <w:rPr>
          <w:rFonts w:ascii="Times New Roman" w:hAnsi="Times New Roman" w:cs="Times New Roman"/>
          <w:sz w:val="28"/>
        </w:rPr>
        <w:t xml:space="preserve"> самостоятельно. С этой целью я</w:t>
      </w:r>
      <w:r w:rsidR="001306BB" w:rsidRPr="001306BB">
        <w:rPr>
          <w:rFonts w:ascii="Times New Roman" w:hAnsi="Times New Roman" w:cs="Times New Roman"/>
          <w:sz w:val="28"/>
        </w:rPr>
        <w:t xml:space="preserve"> использу</w:t>
      </w:r>
      <w:r w:rsidR="005F55AE">
        <w:rPr>
          <w:rFonts w:ascii="Times New Roman" w:hAnsi="Times New Roman" w:cs="Times New Roman"/>
          <w:sz w:val="28"/>
        </w:rPr>
        <w:t>ю</w:t>
      </w:r>
      <w:r w:rsidR="001306BB" w:rsidRPr="001306BB">
        <w:rPr>
          <w:rFonts w:ascii="Times New Roman" w:hAnsi="Times New Roman" w:cs="Times New Roman"/>
          <w:sz w:val="28"/>
        </w:rPr>
        <w:t xml:space="preserve"> лекционную форму работы</w:t>
      </w:r>
      <w:r w:rsidR="005F55AE">
        <w:rPr>
          <w:rFonts w:ascii="Times New Roman" w:hAnsi="Times New Roman" w:cs="Times New Roman"/>
          <w:sz w:val="28"/>
        </w:rPr>
        <w:t xml:space="preserve"> или рассказ, а затем организую</w:t>
      </w:r>
      <w:r w:rsidR="001306BB" w:rsidRPr="001306BB">
        <w:rPr>
          <w:rFonts w:ascii="Times New Roman" w:hAnsi="Times New Roman" w:cs="Times New Roman"/>
          <w:sz w:val="28"/>
        </w:rPr>
        <w:t xml:space="preserve"> са</w:t>
      </w:r>
      <w:r w:rsidR="001306BB" w:rsidRPr="001306BB">
        <w:rPr>
          <w:rFonts w:ascii="Times New Roman" w:hAnsi="Times New Roman" w:cs="Times New Roman"/>
          <w:sz w:val="28"/>
        </w:rPr>
        <w:softHyphen/>
        <w:t>мостоятельную деятельность учеников, состоящую в изучении доступного материала учебного пособия и решении задач, пред</w:t>
      </w:r>
      <w:r w:rsidR="001306BB" w:rsidRPr="001306BB">
        <w:rPr>
          <w:rFonts w:ascii="Times New Roman" w:hAnsi="Times New Roman" w:cs="Times New Roman"/>
          <w:sz w:val="28"/>
        </w:rPr>
        <w:softHyphen/>
        <w:t>в</w:t>
      </w:r>
      <w:r w:rsidR="005F55AE">
        <w:rPr>
          <w:rFonts w:ascii="Times New Roman" w:hAnsi="Times New Roman" w:cs="Times New Roman"/>
          <w:sz w:val="28"/>
        </w:rPr>
        <w:t>арительно разработанных</w:t>
      </w:r>
      <w:r w:rsidR="001306BB" w:rsidRPr="001306BB">
        <w:rPr>
          <w:rFonts w:ascii="Times New Roman" w:hAnsi="Times New Roman" w:cs="Times New Roman"/>
          <w:sz w:val="28"/>
        </w:rPr>
        <w:t xml:space="preserve"> в качестве примеров.</w:t>
      </w:r>
    </w:p>
    <w:p w:rsidR="00C33E12" w:rsidRDefault="005F55AE" w:rsidP="001306BB">
      <w:pPr>
        <w:spacing w:after="0" w:line="240" w:lineRule="auto"/>
        <w:ind w:firstLine="709"/>
        <w:jc w:val="both"/>
        <w:rPr>
          <w:rFonts w:ascii="Times New Roman" w:hAnsi="Times New Roman" w:cs="Times New Roman"/>
          <w:sz w:val="28"/>
        </w:rPr>
      </w:pPr>
      <w:r>
        <w:rPr>
          <w:rFonts w:ascii="Times New Roman" w:hAnsi="Times New Roman" w:cs="Times New Roman"/>
          <w:sz w:val="28"/>
        </w:rPr>
        <w:t>На данном этапе  организую</w:t>
      </w:r>
      <w:r w:rsidR="001306BB" w:rsidRPr="001306BB">
        <w:rPr>
          <w:rFonts w:ascii="Times New Roman" w:hAnsi="Times New Roman" w:cs="Times New Roman"/>
          <w:sz w:val="28"/>
        </w:rPr>
        <w:t xml:space="preserve"> элементарную работу учащихся по математическому самообучению: просмотр матема</w:t>
      </w:r>
      <w:r w:rsidR="001306BB" w:rsidRPr="001306BB">
        <w:rPr>
          <w:rFonts w:ascii="Times New Roman" w:hAnsi="Times New Roman" w:cs="Times New Roman"/>
          <w:sz w:val="28"/>
        </w:rPr>
        <w:softHyphen/>
        <w:t>тических телевизионных передач во внеурочное время; самостоя</w:t>
      </w:r>
      <w:r w:rsidR="001306BB" w:rsidRPr="001306BB">
        <w:rPr>
          <w:rFonts w:ascii="Times New Roman" w:hAnsi="Times New Roman" w:cs="Times New Roman"/>
          <w:sz w:val="28"/>
        </w:rPr>
        <w:softHyphen/>
        <w:t>тельное решение задач из сборников, содержащих подробные ре</w:t>
      </w:r>
      <w:r w:rsidR="00B91C53">
        <w:rPr>
          <w:rFonts w:ascii="Times New Roman" w:hAnsi="Times New Roman" w:cs="Times New Roman"/>
          <w:sz w:val="28"/>
        </w:rPr>
        <w:t>шения или указания для контроля.</w:t>
      </w:r>
    </w:p>
    <w:p w:rsidR="00E226B1" w:rsidRPr="00FE6C15" w:rsidRDefault="00370037" w:rsidP="00FE6C15">
      <w:pPr>
        <w:pStyle w:val="a9"/>
        <w:numPr>
          <w:ilvl w:val="0"/>
          <w:numId w:val="44"/>
        </w:numPr>
        <w:spacing w:after="0" w:line="240" w:lineRule="auto"/>
        <w:jc w:val="both"/>
        <w:rPr>
          <w:rFonts w:ascii="Times New Roman" w:hAnsi="Times New Roman" w:cs="Times New Roman"/>
          <w:i/>
          <w:sz w:val="28"/>
        </w:rPr>
      </w:pPr>
      <w:r w:rsidRPr="00FE6C15">
        <w:rPr>
          <w:rFonts w:ascii="Times New Roman" w:hAnsi="Times New Roman" w:cs="Times New Roman"/>
          <w:i/>
          <w:sz w:val="28"/>
          <w:szCs w:val="28"/>
        </w:rPr>
        <w:t>Вариативная самостоятельность</w:t>
      </w:r>
    </w:p>
    <w:p w:rsidR="00090C3F" w:rsidRDefault="001306BB" w:rsidP="001306BB">
      <w:pPr>
        <w:spacing w:after="0" w:line="240" w:lineRule="auto"/>
        <w:ind w:firstLine="709"/>
        <w:jc w:val="both"/>
        <w:rPr>
          <w:rFonts w:ascii="Times New Roman" w:hAnsi="Times New Roman" w:cs="Times New Roman"/>
          <w:sz w:val="28"/>
        </w:rPr>
      </w:pPr>
      <w:r w:rsidRPr="001306BB">
        <w:rPr>
          <w:rFonts w:ascii="Times New Roman" w:hAnsi="Times New Roman" w:cs="Times New Roman"/>
          <w:sz w:val="28"/>
        </w:rPr>
        <w:t>На втором эт</w:t>
      </w:r>
      <w:r w:rsidR="005F55AE">
        <w:rPr>
          <w:rFonts w:ascii="Times New Roman" w:hAnsi="Times New Roman" w:cs="Times New Roman"/>
          <w:sz w:val="28"/>
        </w:rPr>
        <w:t>апе учебной работы привлекаю</w:t>
      </w:r>
      <w:r w:rsidRPr="001306BB">
        <w:rPr>
          <w:rFonts w:ascii="Times New Roman" w:hAnsi="Times New Roman" w:cs="Times New Roman"/>
          <w:sz w:val="28"/>
        </w:rPr>
        <w:t xml:space="preserve"> учащихся к обсуждению различных способов решения познава</w:t>
      </w:r>
      <w:r w:rsidRPr="001306BB">
        <w:rPr>
          <w:rFonts w:ascii="Times New Roman" w:hAnsi="Times New Roman" w:cs="Times New Roman"/>
          <w:sz w:val="28"/>
        </w:rPr>
        <w:softHyphen/>
        <w:t>тельной задачи и отбору наиболее</w:t>
      </w:r>
      <w:r w:rsidR="005F55AE">
        <w:rPr>
          <w:rFonts w:ascii="Times New Roman" w:hAnsi="Times New Roman" w:cs="Times New Roman"/>
          <w:sz w:val="28"/>
        </w:rPr>
        <w:t xml:space="preserve"> рационального из них; поощря</w:t>
      </w:r>
      <w:r w:rsidR="005F55AE">
        <w:rPr>
          <w:rFonts w:ascii="Times New Roman" w:hAnsi="Times New Roman" w:cs="Times New Roman"/>
          <w:sz w:val="28"/>
        </w:rPr>
        <w:softHyphen/>
        <w:t>ю</w:t>
      </w:r>
      <w:r w:rsidRPr="001306BB">
        <w:rPr>
          <w:rFonts w:ascii="Times New Roman" w:hAnsi="Times New Roman" w:cs="Times New Roman"/>
          <w:sz w:val="28"/>
        </w:rPr>
        <w:t xml:space="preserve"> самостоятельную деятельность учеников в сравнении спос</w:t>
      </w:r>
      <w:r w:rsidR="00215E7A">
        <w:rPr>
          <w:rFonts w:ascii="Times New Roman" w:hAnsi="Times New Roman" w:cs="Times New Roman"/>
          <w:sz w:val="28"/>
        </w:rPr>
        <w:t xml:space="preserve">обов. </w:t>
      </w:r>
      <w:r w:rsidR="005F55AE">
        <w:rPr>
          <w:rFonts w:ascii="Times New Roman" w:hAnsi="Times New Roman" w:cs="Times New Roman"/>
          <w:sz w:val="28"/>
        </w:rPr>
        <w:t xml:space="preserve"> </w:t>
      </w:r>
      <w:r w:rsidR="00215E7A">
        <w:rPr>
          <w:rFonts w:ascii="Times New Roman" w:hAnsi="Times New Roman" w:cs="Times New Roman"/>
          <w:sz w:val="28"/>
        </w:rPr>
        <w:t>З</w:t>
      </w:r>
      <w:r w:rsidR="005F55AE">
        <w:rPr>
          <w:rFonts w:ascii="Times New Roman" w:hAnsi="Times New Roman" w:cs="Times New Roman"/>
          <w:sz w:val="28"/>
        </w:rPr>
        <w:t>накомлю</w:t>
      </w:r>
      <w:r w:rsidRPr="001306BB">
        <w:rPr>
          <w:rFonts w:ascii="Times New Roman" w:hAnsi="Times New Roman" w:cs="Times New Roman"/>
          <w:sz w:val="28"/>
        </w:rPr>
        <w:t xml:space="preserve"> учащихся с общими и частными указаниями, содействующими самостоятельному выбору путей решения по</w:t>
      </w:r>
      <w:r w:rsidRPr="001306BB">
        <w:rPr>
          <w:rFonts w:ascii="Times New Roman" w:hAnsi="Times New Roman" w:cs="Times New Roman"/>
          <w:sz w:val="28"/>
        </w:rPr>
        <w:softHyphen/>
        <w:t>знавательной задачи с помощью уже изученных приемов, спосо</w:t>
      </w:r>
      <w:r w:rsidRPr="001306BB">
        <w:rPr>
          <w:rFonts w:ascii="Times New Roman" w:hAnsi="Times New Roman" w:cs="Times New Roman"/>
          <w:sz w:val="28"/>
        </w:rPr>
        <w:softHyphen/>
        <w:t>бов и методов решения аналогич</w:t>
      </w:r>
      <w:r w:rsidR="005F55AE">
        <w:rPr>
          <w:rFonts w:ascii="Times New Roman" w:hAnsi="Times New Roman" w:cs="Times New Roman"/>
          <w:sz w:val="28"/>
        </w:rPr>
        <w:t xml:space="preserve">ных задач. </w:t>
      </w:r>
      <w:r w:rsidR="00090C3F">
        <w:rPr>
          <w:rFonts w:ascii="Times New Roman" w:hAnsi="Times New Roman" w:cs="Times New Roman"/>
          <w:sz w:val="28"/>
        </w:rPr>
        <w:t>О</w:t>
      </w:r>
      <w:r w:rsidR="005F55AE">
        <w:rPr>
          <w:rFonts w:ascii="Times New Roman" w:hAnsi="Times New Roman" w:cs="Times New Roman"/>
          <w:sz w:val="28"/>
        </w:rPr>
        <w:t>рганизую</w:t>
      </w:r>
      <w:r w:rsidRPr="001306BB">
        <w:rPr>
          <w:rFonts w:ascii="Times New Roman" w:hAnsi="Times New Roman" w:cs="Times New Roman"/>
          <w:sz w:val="28"/>
        </w:rPr>
        <w:t xml:space="preserve"> самостоятельное изучение учащимися нового материала по учеб</w:t>
      </w:r>
      <w:r w:rsidRPr="001306BB">
        <w:rPr>
          <w:rFonts w:ascii="Times New Roman" w:hAnsi="Times New Roman" w:cs="Times New Roman"/>
          <w:sz w:val="28"/>
        </w:rPr>
        <w:softHyphen/>
        <w:t>ным пособиям</w:t>
      </w:r>
      <w:r w:rsidR="00090C3F">
        <w:rPr>
          <w:rFonts w:ascii="Times New Roman" w:hAnsi="Times New Roman" w:cs="Times New Roman"/>
          <w:sz w:val="28"/>
        </w:rPr>
        <w:t>.</w:t>
      </w:r>
    </w:p>
    <w:p w:rsidR="00550012" w:rsidRDefault="001306BB" w:rsidP="001306BB">
      <w:pPr>
        <w:spacing w:after="0" w:line="240" w:lineRule="auto"/>
        <w:ind w:firstLine="709"/>
        <w:jc w:val="both"/>
        <w:rPr>
          <w:rFonts w:ascii="Times New Roman" w:hAnsi="Times New Roman" w:cs="Times New Roman"/>
          <w:sz w:val="28"/>
        </w:rPr>
      </w:pPr>
      <w:r w:rsidRPr="001306BB">
        <w:rPr>
          <w:rFonts w:ascii="Times New Roman" w:hAnsi="Times New Roman" w:cs="Times New Roman"/>
          <w:sz w:val="28"/>
        </w:rPr>
        <w:t xml:space="preserve"> На </w:t>
      </w:r>
      <w:r w:rsidR="00370037">
        <w:rPr>
          <w:rFonts w:ascii="Times New Roman" w:hAnsi="Times New Roman" w:cs="Times New Roman"/>
          <w:sz w:val="28"/>
        </w:rPr>
        <w:t xml:space="preserve">данном </w:t>
      </w:r>
      <w:r w:rsidRPr="001306BB">
        <w:rPr>
          <w:rFonts w:ascii="Times New Roman" w:hAnsi="Times New Roman" w:cs="Times New Roman"/>
          <w:sz w:val="28"/>
        </w:rPr>
        <w:t>этапе продолжается работа по организации мате</w:t>
      </w:r>
      <w:r w:rsidRPr="001306BB">
        <w:rPr>
          <w:rFonts w:ascii="Times New Roman" w:hAnsi="Times New Roman" w:cs="Times New Roman"/>
          <w:sz w:val="28"/>
        </w:rPr>
        <w:softHyphen/>
        <w:t>матического самообучения учащихся и руководству им. Ученики решают задачи из сборников конкурсных задач</w:t>
      </w:r>
      <w:r w:rsidR="0076618F">
        <w:rPr>
          <w:rFonts w:ascii="Times New Roman" w:hAnsi="Times New Roman" w:cs="Times New Roman"/>
          <w:sz w:val="28"/>
        </w:rPr>
        <w:t>,</w:t>
      </w:r>
      <w:r w:rsidR="0076618F" w:rsidRPr="0076618F">
        <w:rPr>
          <w:rFonts w:ascii="Times New Roman" w:hAnsi="Times New Roman" w:cs="Times New Roman"/>
          <w:sz w:val="28"/>
        </w:rPr>
        <w:t xml:space="preserve"> </w:t>
      </w:r>
      <w:r w:rsidR="0076618F">
        <w:rPr>
          <w:rFonts w:ascii="Times New Roman" w:hAnsi="Times New Roman" w:cs="Times New Roman"/>
          <w:sz w:val="28"/>
        </w:rPr>
        <w:t>задач ЕГЭ</w:t>
      </w:r>
      <w:r w:rsidRPr="001306BB">
        <w:rPr>
          <w:rFonts w:ascii="Times New Roman" w:hAnsi="Times New Roman" w:cs="Times New Roman"/>
          <w:sz w:val="28"/>
        </w:rPr>
        <w:t xml:space="preserve">, готовятся к школьным </w:t>
      </w:r>
      <w:r w:rsidRPr="001306BB">
        <w:rPr>
          <w:rFonts w:ascii="Times New Roman" w:hAnsi="Times New Roman" w:cs="Times New Roman"/>
          <w:sz w:val="28"/>
        </w:rPr>
        <w:lastRenderedPageBreak/>
        <w:t>математическим олимпиадам (обычно условия подго</w:t>
      </w:r>
      <w:r w:rsidRPr="001306BB">
        <w:rPr>
          <w:rFonts w:ascii="Times New Roman" w:hAnsi="Times New Roman" w:cs="Times New Roman"/>
          <w:sz w:val="28"/>
        </w:rPr>
        <w:softHyphen/>
        <w:t>товительных задач помещаются на специальных стендах), чита</w:t>
      </w:r>
      <w:r w:rsidRPr="001306BB">
        <w:rPr>
          <w:rFonts w:ascii="Times New Roman" w:hAnsi="Times New Roman" w:cs="Times New Roman"/>
          <w:sz w:val="28"/>
        </w:rPr>
        <w:softHyphen/>
        <w:t>ют доступную научно-популярную литературу, например, из серии «Популярные лекции по математике». Руководство само</w:t>
      </w:r>
      <w:r w:rsidRPr="001306BB">
        <w:rPr>
          <w:rFonts w:ascii="Times New Roman" w:hAnsi="Times New Roman" w:cs="Times New Roman"/>
          <w:sz w:val="28"/>
        </w:rPr>
        <w:softHyphen/>
        <w:t>обучением учащихся на этом этапе носит фронтально-индиви</w:t>
      </w:r>
      <w:r w:rsidRPr="001306BB">
        <w:rPr>
          <w:rFonts w:ascii="Times New Roman" w:hAnsi="Times New Roman" w:cs="Times New Roman"/>
          <w:sz w:val="28"/>
        </w:rPr>
        <w:softHyphen/>
        <w:t>дуальный характер</w:t>
      </w:r>
      <w:r w:rsidR="00550012">
        <w:rPr>
          <w:rFonts w:ascii="Times New Roman" w:hAnsi="Times New Roman" w:cs="Times New Roman"/>
          <w:sz w:val="28"/>
        </w:rPr>
        <w:t>.</w:t>
      </w:r>
    </w:p>
    <w:p w:rsidR="00370037" w:rsidRPr="00FE6C15" w:rsidRDefault="00370037" w:rsidP="00FE6C15">
      <w:pPr>
        <w:pStyle w:val="a9"/>
        <w:numPr>
          <w:ilvl w:val="0"/>
          <w:numId w:val="44"/>
        </w:numPr>
        <w:spacing w:after="0" w:line="240" w:lineRule="auto"/>
        <w:jc w:val="both"/>
        <w:rPr>
          <w:rFonts w:ascii="Times New Roman" w:hAnsi="Times New Roman" w:cs="Times New Roman"/>
          <w:i/>
          <w:sz w:val="28"/>
        </w:rPr>
      </w:pPr>
      <w:r w:rsidRPr="00FE6C15">
        <w:rPr>
          <w:rFonts w:ascii="Times New Roman" w:hAnsi="Times New Roman" w:cs="Times New Roman"/>
          <w:sz w:val="28"/>
          <w:szCs w:val="28"/>
        </w:rPr>
        <w:t xml:space="preserve"> </w:t>
      </w:r>
      <w:r w:rsidRPr="00FE6C15">
        <w:rPr>
          <w:rFonts w:ascii="Times New Roman" w:hAnsi="Times New Roman" w:cs="Times New Roman"/>
          <w:i/>
          <w:sz w:val="28"/>
          <w:szCs w:val="28"/>
        </w:rPr>
        <w:t>Частично-поисковая самостоятельность</w:t>
      </w:r>
    </w:p>
    <w:p w:rsidR="00DB6088" w:rsidRDefault="001306BB" w:rsidP="001306BB">
      <w:pPr>
        <w:spacing w:after="0" w:line="240" w:lineRule="auto"/>
        <w:ind w:firstLine="709"/>
        <w:jc w:val="both"/>
        <w:rPr>
          <w:rFonts w:ascii="Times New Roman" w:hAnsi="Times New Roman" w:cs="Times New Roman"/>
          <w:sz w:val="28"/>
        </w:rPr>
      </w:pPr>
      <w:r w:rsidRPr="001306BB">
        <w:rPr>
          <w:rFonts w:ascii="Times New Roman" w:hAnsi="Times New Roman" w:cs="Times New Roman"/>
          <w:sz w:val="28"/>
        </w:rPr>
        <w:t xml:space="preserve">Третий этап наиболее ответственный, так как именно на этом этапе </w:t>
      </w:r>
      <w:r w:rsidR="005D72E2">
        <w:rPr>
          <w:rFonts w:ascii="Times New Roman" w:hAnsi="Times New Roman" w:cs="Times New Roman"/>
          <w:sz w:val="28"/>
        </w:rPr>
        <w:t>происходит</w:t>
      </w:r>
      <w:r w:rsidRPr="001306BB">
        <w:rPr>
          <w:rFonts w:ascii="Times New Roman" w:hAnsi="Times New Roman" w:cs="Times New Roman"/>
          <w:sz w:val="28"/>
        </w:rPr>
        <w:t xml:space="preserve"> выход всех учащихся на основной уро</w:t>
      </w:r>
      <w:r w:rsidRPr="001306BB">
        <w:rPr>
          <w:rFonts w:ascii="Times New Roman" w:hAnsi="Times New Roman" w:cs="Times New Roman"/>
          <w:sz w:val="28"/>
        </w:rPr>
        <w:softHyphen/>
        <w:t xml:space="preserve">вень самостоятельности. </w:t>
      </w:r>
      <w:r w:rsidR="006372D8">
        <w:rPr>
          <w:rFonts w:ascii="Times New Roman" w:hAnsi="Times New Roman" w:cs="Times New Roman"/>
          <w:sz w:val="28"/>
        </w:rPr>
        <w:t>Б</w:t>
      </w:r>
      <w:r w:rsidRPr="001306BB">
        <w:rPr>
          <w:rFonts w:ascii="Times New Roman" w:hAnsi="Times New Roman" w:cs="Times New Roman"/>
          <w:sz w:val="28"/>
        </w:rPr>
        <w:t>ольшое внимание уделя</w:t>
      </w:r>
      <w:r w:rsidR="006372D8">
        <w:rPr>
          <w:rFonts w:ascii="Times New Roman" w:hAnsi="Times New Roman" w:cs="Times New Roman"/>
          <w:sz w:val="28"/>
        </w:rPr>
        <w:t>ю</w:t>
      </w:r>
      <w:r w:rsidRPr="001306BB">
        <w:rPr>
          <w:rFonts w:ascii="Times New Roman" w:hAnsi="Times New Roman" w:cs="Times New Roman"/>
          <w:sz w:val="28"/>
        </w:rPr>
        <w:t xml:space="preserve"> организации самостоятельного изучения уча</w:t>
      </w:r>
      <w:r w:rsidR="00550012">
        <w:rPr>
          <w:rFonts w:ascii="Times New Roman" w:hAnsi="Times New Roman" w:cs="Times New Roman"/>
          <w:sz w:val="28"/>
        </w:rPr>
        <w:t>щимися дополни</w:t>
      </w:r>
      <w:r w:rsidR="00550012">
        <w:rPr>
          <w:rFonts w:ascii="Times New Roman" w:hAnsi="Times New Roman" w:cs="Times New Roman"/>
          <w:sz w:val="28"/>
        </w:rPr>
        <w:softHyphen/>
        <w:t xml:space="preserve">тельной учебной </w:t>
      </w:r>
      <w:r w:rsidRPr="001306BB">
        <w:rPr>
          <w:rFonts w:ascii="Times New Roman" w:hAnsi="Times New Roman" w:cs="Times New Roman"/>
          <w:sz w:val="28"/>
        </w:rPr>
        <w:t>и научной математической литературы, сопровождаемого ре</w:t>
      </w:r>
      <w:r w:rsidR="00340A7D">
        <w:rPr>
          <w:rFonts w:ascii="Times New Roman" w:hAnsi="Times New Roman" w:cs="Times New Roman"/>
          <w:sz w:val="28"/>
        </w:rPr>
        <w:t>шением достаточного числа задач</w:t>
      </w:r>
      <w:r w:rsidR="00EA44C5">
        <w:rPr>
          <w:rFonts w:ascii="Times New Roman" w:hAnsi="Times New Roman" w:cs="Times New Roman"/>
          <w:sz w:val="28"/>
        </w:rPr>
        <w:t>, задач Е</w:t>
      </w:r>
      <w:r w:rsidR="00090C3F">
        <w:rPr>
          <w:rFonts w:ascii="Times New Roman" w:hAnsi="Times New Roman" w:cs="Times New Roman"/>
          <w:sz w:val="28"/>
        </w:rPr>
        <w:t>ГЭ уровня</w:t>
      </w:r>
      <w:proofErr w:type="gramStart"/>
      <w:r w:rsidR="00090C3F">
        <w:rPr>
          <w:rFonts w:ascii="Times New Roman" w:hAnsi="Times New Roman" w:cs="Times New Roman"/>
          <w:sz w:val="28"/>
        </w:rPr>
        <w:t xml:space="preserve"> В</w:t>
      </w:r>
      <w:proofErr w:type="gramEnd"/>
      <w:r w:rsidR="00090C3F">
        <w:rPr>
          <w:rFonts w:ascii="Times New Roman" w:hAnsi="Times New Roman" w:cs="Times New Roman"/>
          <w:sz w:val="28"/>
        </w:rPr>
        <w:t xml:space="preserve"> и</w:t>
      </w:r>
      <w:r w:rsidR="00F45628">
        <w:rPr>
          <w:rFonts w:ascii="Times New Roman" w:hAnsi="Times New Roman" w:cs="Times New Roman"/>
          <w:sz w:val="28"/>
        </w:rPr>
        <w:t xml:space="preserve"> </w:t>
      </w:r>
      <w:r w:rsidR="00EA44C5">
        <w:rPr>
          <w:rFonts w:ascii="Times New Roman" w:hAnsi="Times New Roman" w:cs="Times New Roman"/>
          <w:sz w:val="28"/>
        </w:rPr>
        <w:t>С</w:t>
      </w:r>
      <w:r w:rsidR="00340A7D">
        <w:rPr>
          <w:rFonts w:ascii="Times New Roman" w:hAnsi="Times New Roman" w:cs="Times New Roman"/>
          <w:sz w:val="28"/>
        </w:rPr>
        <w:t>,</w:t>
      </w:r>
      <w:r w:rsidRPr="001306BB">
        <w:rPr>
          <w:rFonts w:ascii="Times New Roman" w:hAnsi="Times New Roman" w:cs="Times New Roman"/>
          <w:sz w:val="28"/>
        </w:rPr>
        <w:t xml:space="preserve"> подготовке реф</w:t>
      </w:r>
      <w:r w:rsidR="00340A7D">
        <w:rPr>
          <w:rFonts w:ascii="Times New Roman" w:hAnsi="Times New Roman" w:cs="Times New Roman"/>
          <w:sz w:val="28"/>
        </w:rPr>
        <w:t>ератов и докладов по математике,</w:t>
      </w:r>
      <w:r w:rsidRPr="001306BB">
        <w:rPr>
          <w:rFonts w:ascii="Times New Roman" w:hAnsi="Times New Roman" w:cs="Times New Roman"/>
          <w:sz w:val="28"/>
        </w:rPr>
        <w:t xml:space="preserve"> творче</w:t>
      </w:r>
      <w:r w:rsidRPr="001306BB">
        <w:rPr>
          <w:rFonts w:ascii="Times New Roman" w:hAnsi="Times New Roman" w:cs="Times New Roman"/>
          <w:sz w:val="28"/>
        </w:rPr>
        <w:softHyphen/>
        <w:t>скому обсуждению док</w:t>
      </w:r>
      <w:r w:rsidR="00340A7D">
        <w:rPr>
          <w:rFonts w:ascii="Times New Roman" w:hAnsi="Times New Roman" w:cs="Times New Roman"/>
          <w:sz w:val="28"/>
        </w:rPr>
        <w:t xml:space="preserve">ладов и сообщений на семинарах </w:t>
      </w:r>
      <w:r w:rsidRPr="001306BB">
        <w:rPr>
          <w:rFonts w:ascii="Times New Roman" w:hAnsi="Times New Roman" w:cs="Times New Roman"/>
          <w:sz w:val="28"/>
        </w:rPr>
        <w:t>(постановка и обсуждение гипотез, задач-п</w:t>
      </w:r>
      <w:r w:rsidR="005D72E2">
        <w:rPr>
          <w:rFonts w:ascii="Times New Roman" w:hAnsi="Times New Roman" w:cs="Times New Roman"/>
          <w:sz w:val="28"/>
        </w:rPr>
        <w:t xml:space="preserve">роблем, математических методов </w:t>
      </w:r>
      <w:r w:rsidR="00DB6088">
        <w:rPr>
          <w:rFonts w:ascii="Times New Roman" w:hAnsi="Times New Roman" w:cs="Times New Roman"/>
          <w:sz w:val="28"/>
        </w:rPr>
        <w:t>и т. п.).</w:t>
      </w:r>
      <w:r w:rsidRPr="001306BB">
        <w:rPr>
          <w:rFonts w:ascii="Times New Roman" w:hAnsi="Times New Roman" w:cs="Times New Roman"/>
          <w:sz w:val="28"/>
        </w:rPr>
        <w:t xml:space="preserve"> </w:t>
      </w:r>
    </w:p>
    <w:p w:rsidR="001306BB" w:rsidRPr="001306BB" w:rsidRDefault="001306BB" w:rsidP="001306BB">
      <w:pPr>
        <w:spacing w:after="0" w:line="240" w:lineRule="auto"/>
        <w:ind w:firstLine="709"/>
        <w:jc w:val="both"/>
        <w:rPr>
          <w:rFonts w:ascii="Times New Roman" w:hAnsi="Times New Roman" w:cs="Times New Roman"/>
          <w:sz w:val="28"/>
        </w:rPr>
      </w:pPr>
      <w:r w:rsidRPr="001306BB">
        <w:rPr>
          <w:rFonts w:ascii="Times New Roman" w:hAnsi="Times New Roman" w:cs="Times New Roman"/>
          <w:sz w:val="28"/>
        </w:rPr>
        <w:t>Например, в качестве рефератов могут быть предложены классические задачи древности: о квадратуре круга, об удвоении куба, о трисекции угла. Примером приложения изученной теории может служить использование метода координат к решению геометрических задач. Как задача-проблема ставится вопрос о вычислении работы переменной силы и т. п.</w:t>
      </w:r>
    </w:p>
    <w:p w:rsidR="006D4352" w:rsidRPr="001306BB" w:rsidRDefault="004B178C" w:rsidP="006D4352">
      <w:pPr>
        <w:spacing w:after="0" w:line="240" w:lineRule="auto"/>
        <w:ind w:firstLine="709"/>
        <w:jc w:val="both"/>
        <w:rPr>
          <w:rFonts w:ascii="Times New Roman" w:hAnsi="Times New Roman" w:cs="Times New Roman"/>
          <w:sz w:val="28"/>
        </w:rPr>
      </w:pPr>
      <w:r>
        <w:rPr>
          <w:rFonts w:ascii="Times New Roman" w:hAnsi="Times New Roman" w:cs="Times New Roman"/>
          <w:sz w:val="28"/>
        </w:rPr>
        <w:t>На данном</w:t>
      </w:r>
      <w:r w:rsidR="001306BB" w:rsidRPr="001306BB">
        <w:rPr>
          <w:rFonts w:ascii="Times New Roman" w:hAnsi="Times New Roman" w:cs="Times New Roman"/>
          <w:sz w:val="28"/>
        </w:rPr>
        <w:t xml:space="preserve"> этапе </w:t>
      </w:r>
      <w:proofErr w:type="gramStart"/>
      <w:r w:rsidR="007D0237">
        <w:rPr>
          <w:rFonts w:ascii="Times New Roman" w:hAnsi="Times New Roman" w:cs="Times New Roman"/>
          <w:sz w:val="28"/>
        </w:rPr>
        <w:t>организую</w:t>
      </w:r>
      <w:proofErr w:type="gramEnd"/>
      <w:r w:rsidR="001306BB" w:rsidRPr="001306BB">
        <w:rPr>
          <w:rFonts w:ascii="Times New Roman" w:hAnsi="Times New Roman" w:cs="Times New Roman"/>
          <w:sz w:val="28"/>
        </w:rPr>
        <w:t xml:space="preserve"> обобщающие беседы по самостоятельно </w:t>
      </w:r>
      <w:r w:rsidR="004D39AA">
        <w:rPr>
          <w:rFonts w:ascii="Times New Roman" w:hAnsi="Times New Roman" w:cs="Times New Roman"/>
          <w:sz w:val="28"/>
        </w:rPr>
        <w:t>изученному школьниками материала</w:t>
      </w:r>
      <w:r>
        <w:rPr>
          <w:rFonts w:ascii="Times New Roman" w:hAnsi="Times New Roman" w:cs="Times New Roman"/>
          <w:sz w:val="28"/>
        </w:rPr>
        <w:t>,</w:t>
      </w:r>
      <w:r w:rsidR="00C3709B">
        <w:rPr>
          <w:rFonts w:ascii="Times New Roman" w:hAnsi="Times New Roman" w:cs="Times New Roman"/>
          <w:sz w:val="28"/>
        </w:rPr>
        <w:t xml:space="preserve"> </w:t>
      </w:r>
      <w:r>
        <w:rPr>
          <w:rFonts w:ascii="Times New Roman" w:hAnsi="Times New Roman" w:cs="Times New Roman"/>
          <w:sz w:val="28"/>
        </w:rPr>
        <w:t>систематизирую знания учащихся,</w:t>
      </w:r>
      <w:r w:rsidR="007D0237">
        <w:rPr>
          <w:rFonts w:ascii="Times New Roman" w:hAnsi="Times New Roman" w:cs="Times New Roman"/>
          <w:sz w:val="28"/>
        </w:rPr>
        <w:t xml:space="preserve"> провожу</w:t>
      </w:r>
      <w:r w:rsidR="001306BB" w:rsidRPr="001306BB">
        <w:rPr>
          <w:rFonts w:ascii="Times New Roman" w:hAnsi="Times New Roman" w:cs="Times New Roman"/>
          <w:sz w:val="28"/>
        </w:rPr>
        <w:t xml:space="preserve"> разбор найденных уче</w:t>
      </w:r>
      <w:r w:rsidR="007D0237">
        <w:rPr>
          <w:rFonts w:ascii="Times New Roman" w:hAnsi="Times New Roman" w:cs="Times New Roman"/>
          <w:sz w:val="28"/>
        </w:rPr>
        <w:t>ни</w:t>
      </w:r>
      <w:r>
        <w:rPr>
          <w:rFonts w:ascii="Times New Roman" w:hAnsi="Times New Roman" w:cs="Times New Roman"/>
          <w:sz w:val="28"/>
        </w:rPr>
        <w:t>ками реше</w:t>
      </w:r>
      <w:r>
        <w:rPr>
          <w:rFonts w:ascii="Times New Roman" w:hAnsi="Times New Roman" w:cs="Times New Roman"/>
          <w:sz w:val="28"/>
        </w:rPr>
        <w:softHyphen/>
        <w:t>ний,</w:t>
      </w:r>
      <w:r w:rsidR="007D0237">
        <w:rPr>
          <w:rFonts w:ascii="Times New Roman" w:hAnsi="Times New Roman" w:cs="Times New Roman"/>
          <w:sz w:val="28"/>
        </w:rPr>
        <w:t xml:space="preserve"> показываю</w:t>
      </w:r>
      <w:r w:rsidR="001306BB" w:rsidRPr="001306BB">
        <w:rPr>
          <w:rFonts w:ascii="Times New Roman" w:hAnsi="Times New Roman" w:cs="Times New Roman"/>
          <w:sz w:val="28"/>
        </w:rPr>
        <w:t>, как надо работать над задачей (все ли случаи рассмотрены, нет ли особых случаев, нельзя ли обобщить най</w:t>
      </w:r>
      <w:r w:rsidR="001306BB" w:rsidRPr="001306BB">
        <w:rPr>
          <w:rFonts w:ascii="Times New Roman" w:hAnsi="Times New Roman" w:cs="Times New Roman"/>
          <w:sz w:val="28"/>
        </w:rPr>
        <w:softHyphen/>
        <w:t>денный способ, чтобы можно было применять его к цел</w:t>
      </w:r>
      <w:r w:rsidR="00215E7A">
        <w:rPr>
          <w:rFonts w:ascii="Times New Roman" w:hAnsi="Times New Roman" w:cs="Times New Roman"/>
          <w:sz w:val="28"/>
        </w:rPr>
        <w:t>ому классу задач</w:t>
      </w:r>
      <w:r w:rsidR="00550012">
        <w:rPr>
          <w:rFonts w:ascii="Times New Roman" w:hAnsi="Times New Roman" w:cs="Times New Roman"/>
          <w:sz w:val="28"/>
        </w:rPr>
        <w:t xml:space="preserve"> и т. п.)</w:t>
      </w:r>
      <w:r w:rsidR="00090C3F">
        <w:rPr>
          <w:rFonts w:ascii="Times New Roman" w:hAnsi="Times New Roman" w:cs="Times New Roman"/>
          <w:sz w:val="28"/>
        </w:rPr>
        <w:t>.</w:t>
      </w:r>
      <w:r w:rsidR="001306BB" w:rsidRPr="001306BB">
        <w:rPr>
          <w:rFonts w:ascii="Times New Roman" w:hAnsi="Times New Roman" w:cs="Times New Roman"/>
          <w:sz w:val="28"/>
        </w:rPr>
        <w:t xml:space="preserve"> </w:t>
      </w:r>
      <w:r w:rsidR="00090C3F">
        <w:rPr>
          <w:rFonts w:ascii="Times New Roman" w:hAnsi="Times New Roman" w:cs="Times New Roman"/>
          <w:sz w:val="28"/>
        </w:rPr>
        <w:t>С</w:t>
      </w:r>
      <w:r w:rsidR="001306BB" w:rsidRPr="001306BB">
        <w:rPr>
          <w:rFonts w:ascii="Times New Roman" w:hAnsi="Times New Roman" w:cs="Times New Roman"/>
          <w:sz w:val="28"/>
        </w:rPr>
        <w:t xml:space="preserve"> помо</w:t>
      </w:r>
      <w:r w:rsidR="007D0237">
        <w:rPr>
          <w:rFonts w:ascii="Times New Roman" w:hAnsi="Times New Roman" w:cs="Times New Roman"/>
          <w:sz w:val="28"/>
        </w:rPr>
        <w:t>щью проб</w:t>
      </w:r>
      <w:r w:rsidR="007D0237">
        <w:rPr>
          <w:rFonts w:ascii="Times New Roman" w:hAnsi="Times New Roman" w:cs="Times New Roman"/>
          <w:sz w:val="28"/>
        </w:rPr>
        <w:softHyphen/>
        <w:t>лемных вопросов создаю</w:t>
      </w:r>
      <w:r w:rsidR="001306BB" w:rsidRPr="001306BB">
        <w:rPr>
          <w:rFonts w:ascii="Times New Roman" w:hAnsi="Times New Roman" w:cs="Times New Roman"/>
          <w:sz w:val="28"/>
        </w:rPr>
        <w:t xml:space="preserve"> диск</w:t>
      </w:r>
      <w:r w:rsidR="007D0237">
        <w:rPr>
          <w:rFonts w:ascii="Times New Roman" w:hAnsi="Times New Roman" w:cs="Times New Roman"/>
          <w:sz w:val="28"/>
        </w:rPr>
        <w:t>уссионную обстановку, направляю ход дискуссии и подвожу</w:t>
      </w:r>
      <w:r w:rsidR="001306BB" w:rsidRPr="001306BB">
        <w:rPr>
          <w:rFonts w:ascii="Times New Roman" w:hAnsi="Times New Roman" w:cs="Times New Roman"/>
          <w:sz w:val="28"/>
        </w:rPr>
        <w:t xml:space="preserve"> итоги</w:t>
      </w:r>
      <w:r w:rsidR="007D0237">
        <w:rPr>
          <w:rFonts w:ascii="Times New Roman" w:hAnsi="Times New Roman" w:cs="Times New Roman"/>
          <w:sz w:val="28"/>
        </w:rPr>
        <w:t xml:space="preserve"> и т.д. </w:t>
      </w:r>
    </w:p>
    <w:p w:rsidR="001306BB" w:rsidRDefault="007D0237" w:rsidP="00C3709B">
      <w:pPr>
        <w:spacing w:after="0" w:line="240" w:lineRule="auto"/>
        <w:ind w:firstLine="709"/>
        <w:jc w:val="both"/>
        <w:rPr>
          <w:rFonts w:ascii="Times New Roman" w:hAnsi="Times New Roman" w:cs="Times New Roman"/>
          <w:sz w:val="28"/>
        </w:rPr>
      </w:pPr>
      <w:r>
        <w:rPr>
          <w:rFonts w:ascii="Times New Roman" w:hAnsi="Times New Roman" w:cs="Times New Roman"/>
          <w:sz w:val="28"/>
        </w:rPr>
        <w:t>Большое внимание уде</w:t>
      </w:r>
      <w:r>
        <w:rPr>
          <w:rFonts w:ascii="Times New Roman" w:hAnsi="Times New Roman" w:cs="Times New Roman"/>
          <w:sz w:val="28"/>
        </w:rPr>
        <w:softHyphen/>
        <w:t>ляю</w:t>
      </w:r>
      <w:r w:rsidR="001306BB" w:rsidRPr="001306BB">
        <w:rPr>
          <w:rFonts w:ascii="Times New Roman" w:hAnsi="Times New Roman" w:cs="Times New Roman"/>
          <w:sz w:val="28"/>
        </w:rPr>
        <w:t xml:space="preserve"> индивидуальной работе с учащимися: оказание  помощи некоторым ученикам в поисках путей решения задачи, в подготовке к олимпиадам, в ор</w:t>
      </w:r>
      <w:r w:rsidR="001306BB" w:rsidRPr="001306BB">
        <w:rPr>
          <w:rFonts w:ascii="Times New Roman" w:hAnsi="Times New Roman" w:cs="Times New Roman"/>
          <w:sz w:val="28"/>
        </w:rPr>
        <w:softHyphen/>
        <w:t>ганизации и осуществлении само</w:t>
      </w:r>
      <w:r w:rsidR="00370037">
        <w:rPr>
          <w:rFonts w:ascii="Times New Roman" w:hAnsi="Times New Roman" w:cs="Times New Roman"/>
          <w:sz w:val="28"/>
        </w:rPr>
        <w:t>образования</w:t>
      </w:r>
      <w:r w:rsidR="001306BB" w:rsidRPr="001306BB">
        <w:rPr>
          <w:rFonts w:ascii="Times New Roman" w:hAnsi="Times New Roman" w:cs="Times New Roman"/>
          <w:sz w:val="28"/>
        </w:rPr>
        <w:t>.</w:t>
      </w:r>
    </w:p>
    <w:p w:rsidR="00370037" w:rsidRPr="00FE6C15" w:rsidRDefault="00370037" w:rsidP="00FE6C15">
      <w:pPr>
        <w:pStyle w:val="a9"/>
        <w:numPr>
          <w:ilvl w:val="0"/>
          <w:numId w:val="44"/>
        </w:numPr>
        <w:spacing w:after="0" w:line="240" w:lineRule="auto"/>
        <w:jc w:val="both"/>
        <w:rPr>
          <w:rFonts w:ascii="Times New Roman" w:hAnsi="Times New Roman" w:cs="Times New Roman"/>
          <w:i/>
          <w:sz w:val="28"/>
        </w:rPr>
      </w:pPr>
      <w:r w:rsidRPr="00FE6C15">
        <w:rPr>
          <w:rFonts w:ascii="Times New Roman" w:hAnsi="Times New Roman" w:cs="Times New Roman"/>
          <w:sz w:val="28"/>
          <w:szCs w:val="28"/>
        </w:rPr>
        <w:t xml:space="preserve"> </w:t>
      </w:r>
      <w:r w:rsidRPr="00FE6C15">
        <w:rPr>
          <w:rFonts w:ascii="Times New Roman" w:hAnsi="Times New Roman" w:cs="Times New Roman"/>
          <w:i/>
          <w:sz w:val="28"/>
          <w:szCs w:val="28"/>
        </w:rPr>
        <w:t>Твор</w:t>
      </w:r>
      <w:r w:rsidRPr="00FE6C15">
        <w:rPr>
          <w:rFonts w:ascii="Times New Roman" w:hAnsi="Times New Roman" w:cs="Times New Roman"/>
          <w:i/>
          <w:sz w:val="28"/>
          <w:szCs w:val="28"/>
        </w:rPr>
        <w:softHyphen/>
        <w:t>ческая самостоятельность</w:t>
      </w:r>
    </w:p>
    <w:p w:rsidR="001306BB" w:rsidRPr="001306BB" w:rsidRDefault="001306BB" w:rsidP="001306BB">
      <w:pPr>
        <w:spacing w:after="0" w:line="240" w:lineRule="auto"/>
        <w:ind w:firstLine="709"/>
        <w:jc w:val="both"/>
        <w:rPr>
          <w:rFonts w:ascii="Times New Roman" w:hAnsi="Times New Roman" w:cs="Times New Roman"/>
          <w:sz w:val="28"/>
        </w:rPr>
      </w:pPr>
      <w:r w:rsidRPr="001306BB">
        <w:rPr>
          <w:rFonts w:ascii="Times New Roman" w:hAnsi="Times New Roman" w:cs="Times New Roman"/>
          <w:sz w:val="28"/>
        </w:rPr>
        <w:t>На четвертом этапе основной формой является индивидуаль</w:t>
      </w:r>
      <w:r w:rsidRPr="001306BB">
        <w:rPr>
          <w:rFonts w:ascii="Times New Roman" w:hAnsi="Times New Roman" w:cs="Times New Roman"/>
          <w:sz w:val="28"/>
        </w:rPr>
        <w:softHyphen/>
        <w:t>ная работа с учащимися, дифференцируемая с учетом позна</w:t>
      </w:r>
      <w:r w:rsidRPr="001306BB">
        <w:rPr>
          <w:rFonts w:ascii="Times New Roman" w:hAnsi="Times New Roman" w:cs="Times New Roman"/>
          <w:sz w:val="28"/>
        </w:rPr>
        <w:softHyphen/>
        <w:t>вательных интересов и потребностей и профессиональной ориен</w:t>
      </w:r>
      <w:r w:rsidRPr="001306BB">
        <w:rPr>
          <w:rFonts w:ascii="Times New Roman" w:hAnsi="Times New Roman" w:cs="Times New Roman"/>
          <w:sz w:val="28"/>
        </w:rPr>
        <w:softHyphen/>
        <w:t>тации каждого. Самостоятельная работа школьника на этом этапе работы носит поисково-исследовательский характер и требует творческих усилий. Учащиеся самостоятельно в течение сравнительно длительного срока решают задачи, сформулирован</w:t>
      </w:r>
      <w:r w:rsidRPr="001306BB">
        <w:rPr>
          <w:rFonts w:ascii="Times New Roman" w:hAnsi="Times New Roman" w:cs="Times New Roman"/>
          <w:sz w:val="28"/>
        </w:rPr>
        <w:softHyphen/>
        <w:t>ные ими самими или выбранные из предложенных учителем</w:t>
      </w:r>
      <w:r w:rsidR="00C33E12">
        <w:rPr>
          <w:rFonts w:ascii="Times New Roman" w:hAnsi="Times New Roman" w:cs="Times New Roman"/>
          <w:sz w:val="28"/>
        </w:rPr>
        <w:t>, например задачи ЕГЭ (уровень С)</w:t>
      </w:r>
      <w:r w:rsidRPr="001306BB">
        <w:rPr>
          <w:rFonts w:ascii="Times New Roman" w:hAnsi="Times New Roman" w:cs="Times New Roman"/>
          <w:sz w:val="28"/>
        </w:rPr>
        <w:t>. Помощь заключается в проведении индивидуаль</w:t>
      </w:r>
      <w:r w:rsidRPr="001306BB">
        <w:rPr>
          <w:rFonts w:ascii="Times New Roman" w:hAnsi="Times New Roman" w:cs="Times New Roman"/>
          <w:sz w:val="28"/>
        </w:rPr>
        <w:softHyphen/>
        <w:t>ных консультаций, в рекомендации соответствующей литературы, в организации обсуждения найденного учеником доказатель</w:t>
      </w:r>
      <w:r w:rsidRPr="001306BB">
        <w:rPr>
          <w:rFonts w:ascii="Times New Roman" w:hAnsi="Times New Roman" w:cs="Times New Roman"/>
          <w:sz w:val="28"/>
        </w:rPr>
        <w:softHyphen/>
        <w:t>ства и т. п.</w:t>
      </w:r>
    </w:p>
    <w:p w:rsidR="00EA44C5" w:rsidRPr="00990CDD" w:rsidRDefault="001306BB" w:rsidP="00990CDD">
      <w:pPr>
        <w:pStyle w:val="aa"/>
        <w:ind w:firstLine="709"/>
        <w:jc w:val="both"/>
      </w:pPr>
      <w:r w:rsidRPr="001306BB">
        <w:t>На этом этапе проводятся конкурсы по решению задач, само</w:t>
      </w:r>
      <w:r w:rsidRPr="001306BB">
        <w:softHyphen/>
        <w:t xml:space="preserve">стоятельная подготовка победителей школьной математической </w:t>
      </w:r>
      <w:r w:rsidR="007D0237">
        <w:t>олимпиады к районной (областной</w:t>
      </w:r>
      <w:r w:rsidRPr="001306BB">
        <w:t>) олимпиаде (под руководством учителя); продолжается работа по самооб</w:t>
      </w:r>
      <w:r w:rsidR="00A20BFB">
        <w:t>разованию</w:t>
      </w:r>
      <w:r w:rsidRPr="001306BB">
        <w:t>.</w:t>
      </w:r>
      <w:r w:rsidR="009D6281" w:rsidRPr="009D6281">
        <w:t xml:space="preserve"> </w:t>
      </w:r>
    </w:p>
    <w:p w:rsidR="00FD2545" w:rsidRDefault="00EA44C5" w:rsidP="00FE6C15">
      <w:pPr>
        <w:pStyle w:val="3"/>
        <w:widowControl w:val="0"/>
        <w:numPr>
          <w:ilvl w:val="0"/>
          <w:numId w:val="39"/>
        </w:numPr>
        <w:autoSpaceDE w:val="0"/>
        <w:autoSpaceDN w:val="0"/>
        <w:adjustRightInd w:val="0"/>
        <w:spacing w:after="0" w:line="240" w:lineRule="auto"/>
        <w:ind w:left="357" w:hanging="357"/>
        <w:jc w:val="center"/>
        <w:rPr>
          <w:rFonts w:ascii="Times New Roman" w:hAnsi="Times New Roman" w:cs="Times New Roman"/>
          <w:sz w:val="28"/>
          <w:szCs w:val="28"/>
          <w:u w:val="single"/>
        </w:rPr>
      </w:pPr>
      <w:r w:rsidRPr="00EA44C5">
        <w:rPr>
          <w:rFonts w:ascii="Times New Roman" w:hAnsi="Times New Roman" w:cs="Times New Roman"/>
          <w:sz w:val="28"/>
          <w:szCs w:val="28"/>
          <w:u w:val="single"/>
        </w:rPr>
        <w:lastRenderedPageBreak/>
        <w:t>Содержание</w:t>
      </w:r>
      <w:r w:rsidR="00466C8B">
        <w:rPr>
          <w:rFonts w:ascii="Times New Roman" w:hAnsi="Times New Roman" w:cs="Times New Roman"/>
          <w:sz w:val="28"/>
          <w:szCs w:val="28"/>
          <w:u w:val="single"/>
        </w:rPr>
        <w:t xml:space="preserve"> математического</w:t>
      </w:r>
      <w:r w:rsidRPr="00EA44C5">
        <w:rPr>
          <w:rFonts w:ascii="Times New Roman" w:hAnsi="Times New Roman" w:cs="Times New Roman"/>
          <w:sz w:val="28"/>
          <w:szCs w:val="28"/>
          <w:u w:val="single"/>
        </w:rPr>
        <w:t xml:space="preserve"> образования</w:t>
      </w:r>
    </w:p>
    <w:p w:rsidR="00FB591A" w:rsidRPr="00CB05E3" w:rsidRDefault="00FB591A" w:rsidP="00FB591A">
      <w:pPr>
        <w:spacing w:after="0" w:line="240" w:lineRule="auto"/>
        <w:ind w:firstLine="709"/>
        <w:jc w:val="both"/>
        <w:rPr>
          <w:rFonts w:ascii="Times New Roman" w:hAnsi="Times New Roman" w:cs="Times New Roman"/>
          <w:color w:val="000000"/>
          <w:sz w:val="28"/>
          <w:szCs w:val="28"/>
        </w:rPr>
      </w:pPr>
      <w:r w:rsidRPr="00CB05E3">
        <w:rPr>
          <w:rFonts w:ascii="Times New Roman" w:eastAsia="Times New Roman" w:hAnsi="Times New Roman" w:cs="Times New Roman"/>
          <w:sz w:val="28"/>
          <w:szCs w:val="28"/>
        </w:rPr>
        <w:t>К числу проблем внедрения профильного обучения следует</w:t>
      </w:r>
      <w:r>
        <w:rPr>
          <w:rFonts w:ascii="Times New Roman" w:eastAsia="Times New Roman" w:hAnsi="Times New Roman" w:cs="Times New Roman"/>
          <w:sz w:val="28"/>
          <w:szCs w:val="28"/>
        </w:rPr>
        <w:t>,</w:t>
      </w:r>
      <w:r w:rsidRPr="00CB05E3">
        <w:rPr>
          <w:rFonts w:ascii="Times New Roman" w:eastAsia="Times New Roman" w:hAnsi="Times New Roman" w:cs="Times New Roman"/>
          <w:sz w:val="28"/>
          <w:szCs w:val="28"/>
        </w:rPr>
        <w:t xml:space="preserve"> прежде всего, отнести проблемы формирования содержания математического образования. Разработка программ по математике, программ элективных курсов, проведение диагно</w:t>
      </w:r>
      <w:r>
        <w:rPr>
          <w:rFonts w:ascii="Times New Roman" w:eastAsia="Times New Roman" w:hAnsi="Times New Roman" w:cs="Times New Roman"/>
          <w:sz w:val="28"/>
          <w:szCs w:val="28"/>
        </w:rPr>
        <w:t>стических исследований составляет</w:t>
      </w:r>
      <w:r w:rsidR="00D83143">
        <w:rPr>
          <w:rFonts w:ascii="Times New Roman" w:eastAsia="Times New Roman" w:hAnsi="Times New Roman" w:cs="Times New Roman"/>
          <w:sz w:val="28"/>
          <w:szCs w:val="28"/>
        </w:rPr>
        <w:t xml:space="preserve"> </w:t>
      </w:r>
      <w:r w:rsidRPr="00CB05E3">
        <w:rPr>
          <w:rFonts w:ascii="Times New Roman" w:eastAsia="Times New Roman" w:hAnsi="Times New Roman" w:cs="Times New Roman"/>
          <w:sz w:val="28"/>
          <w:szCs w:val="28"/>
        </w:rPr>
        <w:t>большую часть объема</w:t>
      </w:r>
      <w:r>
        <w:rPr>
          <w:rFonts w:ascii="Times New Roman" w:eastAsia="Times New Roman" w:hAnsi="Times New Roman" w:cs="Times New Roman"/>
          <w:sz w:val="28"/>
          <w:szCs w:val="28"/>
        </w:rPr>
        <w:t xml:space="preserve"> </w:t>
      </w:r>
      <w:r w:rsidRPr="00CB05E3">
        <w:rPr>
          <w:rFonts w:ascii="Times New Roman" w:eastAsia="Times New Roman" w:hAnsi="Times New Roman" w:cs="Times New Roman"/>
          <w:sz w:val="28"/>
          <w:szCs w:val="28"/>
        </w:rPr>
        <w:t>работы</w:t>
      </w:r>
      <w:r w:rsidR="00370037">
        <w:rPr>
          <w:rFonts w:ascii="Times New Roman" w:eastAsia="Times New Roman" w:hAnsi="Times New Roman" w:cs="Times New Roman"/>
          <w:sz w:val="28"/>
          <w:szCs w:val="28"/>
        </w:rPr>
        <w:t xml:space="preserve"> учителя</w:t>
      </w:r>
      <w:r>
        <w:rPr>
          <w:rFonts w:ascii="Times New Roman" w:eastAsia="Times New Roman" w:hAnsi="Times New Roman" w:cs="Times New Roman"/>
          <w:sz w:val="28"/>
          <w:szCs w:val="28"/>
        </w:rPr>
        <w:t xml:space="preserve"> в школе</w:t>
      </w:r>
      <w:r w:rsidR="00A7581B">
        <w:rPr>
          <w:rFonts w:ascii="Times New Roman" w:eastAsia="Times New Roman" w:hAnsi="Times New Roman" w:cs="Times New Roman"/>
          <w:sz w:val="28"/>
          <w:szCs w:val="28"/>
        </w:rPr>
        <w:t xml:space="preserve">, которая </w:t>
      </w:r>
      <w:r w:rsidRPr="00CB05E3">
        <w:rPr>
          <w:rFonts w:ascii="Times New Roman" w:eastAsia="Times New Roman" w:hAnsi="Times New Roman" w:cs="Times New Roman"/>
          <w:color w:val="000000"/>
          <w:sz w:val="28"/>
          <w:szCs w:val="28"/>
        </w:rPr>
        <w:t xml:space="preserve"> </w:t>
      </w:r>
      <w:r w:rsidR="00A7581B">
        <w:rPr>
          <w:rFonts w:ascii="Times New Roman" w:eastAsia="Times New Roman" w:hAnsi="Times New Roman" w:cs="Times New Roman"/>
          <w:color w:val="000000"/>
          <w:sz w:val="28"/>
          <w:szCs w:val="28"/>
        </w:rPr>
        <w:t>подвергается корректировке в соответствии с поставленными целями и задачами.</w:t>
      </w:r>
    </w:p>
    <w:p w:rsidR="00FB591A" w:rsidRPr="00CB05E3" w:rsidRDefault="00FB591A" w:rsidP="00FB591A">
      <w:pPr>
        <w:spacing w:after="0" w:line="240" w:lineRule="auto"/>
        <w:ind w:firstLine="709"/>
        <w:jc w:val="both"/>
        <w:rPr>
          <w:rFonts w:ascii="Times New Roman" w:hAnsi="Times New Roman" w:cs="Times New Roman"/>
          <w:sz w:val="28"/>
          <w:szCs w:val="28"/>
        </w:rPr>
      </w:pPr>
      <w:r w:rsidRPr="00CB05E3">
        <w:rPr>
          <w:rFonts w:ascii="Times New Roman" w:eastAsia="Times New Roman" w:hAnsi="Times New Roman" w:cs="Times New Roman"/>
          <w:color w:val="000000"/>
          <w:sz w:val="28"/>
          <w:szCs w:val="28"/>
        </w:rPr>
        <w:t>В  2003-2004 учебном году  МОУ «ЧСОШ №1 с углубленным изучением отдельных предметов» перешла на новый учебный план, были внесены коррективы в программы по отдельным предметам. Учитывая социальный заказ, в школе были созданы</w:t>
      </w:r>
      <w:r w:rsidRPr="00CB05E3">
        <w:rPr>
          <w:rFonts w:ascii="Times New Roman" w:hAnsi="Times New Roman" w:cs="Times New Roman"/>
          <w:color w:val="000000"/>
          <w:sz w:val="28"/>
          <w:szCs w:val="28"/>
        </w:rPr>
        <w:t xml:space="preserve"> </w:t>
      </w:r>
      <w:r w:rsidR="00A20BFB">
        <w:rPr>
          <w:rFonts w:ascii="Times New Roman" w:hAnsi="Times New Roman" w:cs="Times New Roman"/>
          <w:color w:val="000000"/>
          <w:sz w:val="28"/>
          <w:szCs w:val="28"/>
        </w:rPr>
        <w:t>профильные</w:t>
      </w:r>
      <w:r w:rsidRPr="00CB05E3">
        <w:rPr>
          <w:rFonts w:ascii="Times New Roman" w:hAnsi="Times New Roman" w:cs="Times New Roman"/>
          <w:color w:val="000000"/>
          <w:sz w:val="28"/>
          <w:szCs w:val="28"/>
        </w:rPr>
        <w:t xml:space="preserve"> физико-математические классы</w:t>
      </w:r>
      <w:r w:rsidRPr="00CB05E3">
        <w:rPr>
          <w:rFonts w:ascii="Times New Roman" w:eastAsia="Times New Roman" w:hAnsi="Times New Roman" w:cs="Times New Roman"/>
          <w:color w:val="000000"/>
          <w:sz w:val="28"/>
          <w:szCs w:val="28"/>
        </w:rPr>
        <w:t>.</w:t>
      </w:r>
      <w:r w:rsidRPr="00CB05E3">
        <w:rPr>
          <w:rFonts w:ascii="Times New Roman" w:eastAsia="Times New Roman" w:hAnsi="Times New Roman" w:cs="Times New Roman"/>
          <w:sz w:val="28"/>
          <w:szCs w:val="28"/>
        </w:rPr>
        <w:t xml:space="preserve"> </w:t>
      </w:r>
      <w:r w:rsidRPr="00CB05E3">
        <w:rPr>
          <w:rFonts w:ascii="Times New Roman" w:hAnsi="Times New Roman" w:cs="Times New Roman"/>
          <w:sz w:val="28"/>
          <w:szCs w:val="28"/>
        </w:rPr>
        <w:t xml:space="preserve"> Я работаю в 11Б классе, где  преподавание </w:t>
      </w:r>
      <w:r w:rsidRPr="00CB05E3">
        <w:rPr>
          <w:rFonts w:ascii="Times New Roman" w:eastAsia="Times New Roman" w:hAnsi="Times New Roman" w:cs="Times New Roman"/>
          <w:sz w:val="28"/>
          <w:szCs w:val="28"/>
        </w:rPr>
        <w:t>осуществ</w:t>
      </w:r>
      <w:r w:rsidRPr="00CB05E3">
        <w:rPr>
          <w:rFonts w:ascii="Times New Roman" w:hAnsi="Times New Roman" w:cs="Times New Roman"/>
          <w:sz w:val="28"/>
          <w:szCs w:val="28"/>
        </w:rPr>
        <w:t>ляется</w:t>
      </w:r>
      <w:r w:rsidRPr="00CB05E3">
        <w:rPr>
          <w:rFonts w:ascii="Times New Roman" w:eastAsia="Times New Roman" w:hAnsi="Times New Roman" w:cs="Times New Roman"/>
          <w:sz w:val="28"/>
          <w:szCs w:val="28"/>
        </w:rPr>
        <w:t xml:space="preserve"> по программе для  школ (классов) с углубленным изучением математики.</w:t>
      </w:r>
    </w:p>
    <w:p w:rsidR="00FB591A" w:rsidRDefault="00FB591A" w:rsidP="00FB591A">
      <w:pPr>
        <w:shd w:val="clear" w:color="auto" w:fill="FFFFFF"/>
        <w:spacing w:after="0" w:line="240" w:lineRule="auto"/>
        <w:ind w:firstLine="709"/>
        <w:jc w:val="both"/>
        <w:rPr>
          <w:sz w:val="28"/>
          <w:szCs w:val="28"/>
        </w:rPr>
      </w:pPr>
      <w:r w:rsidRPr="00CB05E3">
        <w:rPr>
          <w:rFonts w:ascii="Times New Roman" w:eastAsia="Times New Roman" w:hAnsi="Times New Roman" w:cs="Times New Roman"/>
          <w:i/>
          <w:iCs/>
          <w:sz w:val="28"/>
          <w:szCs w:val="28"/>
        </w:rPr>
        <w:t>«</w:t>
      </w:r>
      <w:r w:rsidRPr="00CB05E3">
        <w:rPr>
          <w:rFonts w:ascii="Times New Roman" w:eastAsia="Times New Roman" w:hAnsi="Times New Roman" w:cs="Times New Roman"/>
          <w:sz w:val="28"/>
          <w:szCs w:val="28"/>
        </w:rPr>
        <w:t>Программы для общеобразовательных школ, гимназий, лицеев», рекомендованные Минобразования  РФ,</w:t>
      </w:r>
      <w:r w:rsidRPr="00CB05E3">
        <w:rPr>
          <w:rFonts w:ascii="Times New Roman" w:eastAsia="Times New Roman" w:hAnsi="Times New Roman" w:cs="Times New Roman"/>
          <w:color w:val="000000"/>
          <w:sz w:val="28"/>
          <w:szCs w:val="28"/>
        </w:rPr>
        <w:t xml:space="preserve"> рассчитаны на </w:t>
      </w:r>
      <w:r w:rsidRPr="00CB05E3">
        <w:rPr>
          <w:rFonts w:ascii="Times New Roman" w:hAnsi="Times New Roman" w:cs="Times New Roman"/>
          <w:color w:val="000000"/>
          <w:sz w:val="28"/>
          <w:szCs w:val="28"/>
        </w:rPr>
        <w:t>5</w:t>
      </w:r>
      <w:r w:rsidRPr="00CB05E3">
        <w:rPr>
          <w:rFonts w:ascii="Times New Roman" w:eastAsia="Times New Roman" w:hAnsi="Times New Roman" w:cs="Times New Roman"/>
          <w:color w:val="000000"/>
          <w:sz w:val="28"/>
          <w:szCs w:val="28"/>
        </w:rPr>
        <w:t xml:space="preserve"> часов  в неделю  на базовом уровне</w:t>
      </w:r>
      <w:r w:rsidRPr="00CB05E3">
        <w:rPr>
          <w:rFonts w:ascii="Times New Roman" w:hAnsi="Times New Roman" w:cs="Times New Roman"/>
          <w:color w:val="000000"/>
          <w:sz w:val="28"/>
          <w:szCs w:val="28"/>
        </w:rPr>
        <w:t xml:space="preserve"> и 8 часов  в классах с углубленным преподаванием</w:t>
      </w:r>
      <w:r>
        <w:rPr>
          <w:rFonts w:ascii="Times New Roman" w:hAnsi="Times New Roman" w:cs="Times New Roman"/>
          <w:color w:val="000000"/>
          <w:sz w:val="28"/>
          <w:szCs w:val="28"/>
        </w:rPr>
        <w:t xml:space="preserve"> математики</w:t>
      </w:r>
      <w:r w:rsidRPr="00CB05E3">
        <w:rPr>
          <w:rFonts w:ascii="Times New Roman" w:eastAsia="Times New Roman" w:hAnsi="Times New Roman" w:cs="Times New Roman"/>
          <w:color w:val="000000"/>
          <w:sz w:val="28"/>
          <w:szCs w:val="28"/>
        </w:rPr>
        <w:t>.</w:t>
      </w:r>
      <w:r w:rsidRPr="00136CBF">
        <w:rPr>
          <w:sz w:val="28"/>
          <w:szCs w:val="28"/>
        </w:rPr>
        <w:t xml:space="preserve"> </w:t>
      </w:r>
    </w:p>
    <w:p w:rsidR="002A5B62" w:rsidRPr="002A5B62" w:rsidRDefault="002A5B62" w:rsidP="00FB591A">
      <w:pPr>
        <w:shd w:val="clear" w:color="auto" w:fill="FFFFFF"/>
        <w:spacing w:after="0" w:line="240" w:lineRule="auto"/>
        <w:ind w:firstLine="709"/>
        <w:jc w:val="both"/>
        <w:rPr>
          <w:rFonts w:ascii="Times New Roman" w:hAnsi="Times New Roman" w:cs="Times New Roman"/>
          <w:sz w:val="28"/>
          <w:szCs w:val="28"/>
        </w:rPr>
      </w:pPr>
      <w:r w:rsidRPr="002A5B62">
        <w:rPr>
          <w:rFonts w:ascii="Times New Roman" w:hAnsi="Times New Roman" w:cs="Times New Roman"/>
          <w:sz w:val="28"/>
          <w:szCs w:val="28"/>
        </w:rPr>
        <w:t>Содержание математического образования</w:t>
      </w:r>
      <w:r>
        <w:rPr>
          <w:rFonts w:ascii="Times New Roman" w:hAnsi="Times New Roman" w:cs="Times New Roman"/>
          <w:sz w:val="28"/>
          <w:szCs w:val="28"/>
        </w:rPr>
        <w:t xml:space="preserve"> предусматривает</w:t>
      </w:r>
      <w:r w:rsidR="00117587">
        <w:rPr>
          <w:rFonts w:ascii="Times New Roman" w:hAnsi="Times New Roman" w:cs="Times New Roman"/>
          <w:sz w:val="28"/>
          <w:szCs w:val="28"/>
        </w:rPr>
        <w:t xml:space="preserve"> 1 час в неделю на индивидуальные и групповые занятия с одаренными</w:t>
      </w:r>
      <w:r w:rsidR="0037263C">
        <w:rPr>
          <w:rFonts w:ascii="Times New Roman" w:hAnsi="Times New Roman" w:cs="Times New Roman"/>
          <w:sz w:val="28"/>
          <w:szCs w:val="28"/>
        </w:rPr>
        <w:t xml:space="preserve"> учащимися</w:t>
      </w:r>
      <w:r w:rsidR="00117587">
        <w:rPr>
          <w:rFonts w:ascii="Times New Roman" w:hAnsi="Times New Roman" w:cs="Times New Roman"/>
          <w:sz w:val="28"/>
          <w:szCs w:val="28"/>
        </w:rPr>
        <w:t xml:space="preserve"> и проявляющими </w:t>
      </w:r>
      <w:r w:rsidR="00E44F25">
        <w:rPr>
          <w:rFonts w:ascii="Times New Roman" w:hAnsi="Times New Roman" w:cs="Times New Roman"/>
          <w:sz w:val="28"/>
          <w:szCs w:val="28"/>
        </w:rPr>
        <w:t>повышенный интерес к математике и 1 час со слабоуспевающими учениками.</w:t>
      </w:r>
    </w:p>
    <w:p w:rsidR="00FB591A" w:rsidRPr="00136CBF" w:rsidRDefault="00FB591A" w:rsidP="00FB591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2004-2008</w:t>
      </w:r>
      <w:r w:rsidRPr="00136CBF">
        <w:rPr>
          <w:rFonts w:ascii="Times New Roman" w:eastAsia="Times New Roman" w:hAnsi="Times New Roman" w:cs="Times New Roman"/>
          <w:sz w:val="28"/>
          <w:szCs w:val="28"/>
        </w:rPr>
        <w:t xml:space="preserve"> уч</w:t>
      </w:r>
      <w:r w:rsidRPr="00136CBF">
        <w:rPr>
          <w:rFonts w:ascii="Times New Roman" w:hAnsi="Times New Roman" w:cs="Times New Roman"/>
          <w:sz w:val="28"/>
          <w:szCs w:val="28"/>
        </w:rPr>
        <w:t>ебных  годах</w:t>
      </w:r>
      <w:r>
        <w:rPr>
          <w:rFonts w:ascii="Times New Roman" w:hAnsi="Times New Roman" w:cs="Times New Roman"/>
          <w:sz w:val="28"/>
          <w:szCs w:val="28"/>
        </w:rPr>
        <w:t xml:space="preserve"> мною были разработаны,</w:t>
      </w:r>
      <w:r>
        <w:rPr>
          <w:rFonts w:ascii="Times New Roman" w:eastAsia="Times New Roman" w:hAnsi="Times New Roman" w:cs="Times New Roman"/>
          <w:sz w:val="28"/>
          <w:szCs w:val="28"/>
        </w:rPr>
        <w:t xml:space="preserve"> рассмотрены на заседаниях методического объединения</w:t>
      </w:r>
      <w:r w:rsidRPr="00136CBF">
        <w:rPr>
          <w:rFonts w:ascii="Times New Roman" w:eastAsia="Times New Roman" w:hAnsi="Times New Roman" w:cs="Times New Roman"/>
          <w:sz w:val="28"/>
          <w:szCs w:val="28"/>
        </w:rPr>
        <w:t xml:space="preserve"> школы  и допущены к </w:t>
      </w:r>
      <w:r w:rsidRPr="00136CBF">
        <w:rPr>
          <w:rFonts w:ascii="Times New Roman" w:hAnsi="Times New Roman" w:cs="Times New Roman"/>
          <w:sz w:val="28"/>
          <w:szCs w:val="28"/>
        </w:rPr>
        <w:t xml:space="preserve">работе </w:t>
      </w:r>
      <w:r w:rsidRPr="00136CBF">
        <w:rPr>
          <w:rFonts w:ascii="Times New Roman" w:eastAsia="Times New Roman" w:hAnsi="Times New Roman" w:cs="Times New Roman"/>
          <w:sz w:val="28"/>
          <w:szCs w:val="28"/>
        </w:rPr>
        <w:t>программы элективных курсов</w:t>
      </w:r>
      <w:r w:rsidRPr="00136CBF">
        <w:rPr>
          <w:rFonts w:ascii="Times New Roman" w:hAnsi="Times New Roman" w:cs="Times New Roman"/>
          <w:sz w:val="28"/>
          <w:szCs w:val="28"/>
        </w:rPr>
        <w:t>, творческих объединений</w:t>
      </w:r>
      <w:r w:rsidRPr="00136CBF">
        <w:rPr>
          <w:rFonts w:ascii="Times New Roman" w:eastAsia="Times New Roman" w:hAnsi="Times New Roman" w:cs="Times New Roman"/>
          <w:sz w:val="28"/>
          <w:szCs w:val="28"/>
        </w:rPr>
        <w:t>: «</w:t>
      </w:r>
      <w:r w:rsidRPr="00136CBF">
        <w:rPr>
          <w:rFonts w:ascii="Times New Roman" w:hAnsi="Times New Roman" w:cs="Times New Roman"/>
          <w:sz w:val="28"/>
          <w:szCs w:val="28"/>
        </w:rPr>
        <w:t>Дополнительные главы к школьному учебнику</w:t>
      </w:r>
      <w:r w:rsidRPr="00136CBF">
        <w:rPr>
          <w:rFonts w:ascii="Times New Roman" w:eastAsia="Times New Roman" w:hAnsi="Times New Roman" w:cs="Times New Roman"/>
          <w:sz w:val="28"/>
          <w:szCs w:val="28"/>
        </w:rPr>
        <w:t>», «</w:t>
      </w:r>
      <w:r w:rsidRPr="00136CBF">
        <w:rPr>
          <w:rFonts w:ascii="Times New Roman" w:hAnsi="Times New Roman" w:cs="Times New Roman"/>
          <w:sz w:val="28"/>
          <w:szCs w:val="28"/>
        </w:rPr>
        <w:t>Подготовка к ЕГЭ (решение задач уровня С)</w:t>
      </w:r>
      <w:r w:rsidRPr="00136CBF">
        <w:rPr>
          <w:rFonts w:ascii="Times New Roman" w:eastAsia="Times New Roman" w:hAnsi="Times New Roman" w:cs="Times New Roman"/>
          <w:sz w:val="28"/>
          <w:szCs w:val="28"/>
        </w:rPr>
        <w:t>»,</w:t>
      </w:r>
      <w:r>
        <w:rPr>
          <w:rFonts w:ascii="Times New Roman" w:hAnsi="Times New Roman" w:cs="Times New Roman"/>
          <w:sz w:val="28"/>
          <w:szCs w:val="28"/>
        </w:rPr>
        <w:t xml:space="preserve"> </w:t>
      </w:r>
      <w:r w:rsidRPr="00136CBF">
        <w:rPr>
          <w:rFonts w:ascii="Times New Roman" w:hAnsi="Times New Roman" w:cs="Times New Roman"/>
          <w:sz w:val="28"/>
          <w:szCs w:val="28"/>
        </w:rPr>
        <w:t xml:space="preserve"> «Созвездие»</w:t>
      </w:r>
      <w:r>
        <w:rPr>
          <w:rFonts w:ascii="Times New Roman" w:hAnsi="Times New Roman" w:cs="Times New Roman"/>
          <w:sz w:val="28"/>
          <w:szCs w:val="28"/>
        </w:rPr>
        <w:t xml:space="preserve"> для одаренных школьников. (Приложение</w:t>
      </w:r>
      <w:r w:rsidR="00370037">
        <w:rPr>
          <w:rFonts w:ascii="Times New Roman" w:hAnsi="Times New Roman" w:cs="Times New Roman"/>
          <w:sz w:val="28"/>
          <w:szCs w:val="28"/>
        </w:rPr>
        <w:t xml:space="preserve"> 2</w:t>
      </w:r>
      <w:r>
        <w:rPr>
          <w:rFonts w:ascii="Times New Roman" w:hAnsi="Times New Roman" w:cs="Times New Roman"/>
          <w:sz w:val="28"/>
          <w:szCs w:val="28"/>
        </w:rPr>
        <w:t>)</w:t>
      </w:r>
    </w:p>
    <w:p w:rsidR="00FB591A" w:rsidRPr="00CB05E3" w:rsidRDefault="00FB591A" w:rsidP="00FB591A">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CB05E3">
        <w:rPr>
          <w:rFonts w:ascii="Times New Roman" w:eastAsia="Times New Roman" w:hAnsi="Times New Roman" w:cs="Times New Roman"/>
          <w:color w:val="000000"/>
          <w:sz w:val="28"/>
          <w:szCs w:val="28"/>
        </w:rPr>
        <w:t xml:space="preserve">В </w:t>
      </w:r>
      <w:r w:rsidR="00117587">
        <w:rPr>
          <w:rFonts w:ascii="Times New Roman" w:eastAsia="Times New Roman" w:hAnsi="Times New Roman" w:cs="Times New Roman"/>
          <w:color w:val="000000"/>
          <w:sz w:val="28"/>
          <w:szCs w:val="28"/>
        </w:rPr>
        <w:t xml:space="preserve">планировании </w:t>
      </w:r>
      <w:r w:rsidR="00173E74">
        <w:rPr>
          <w:rFonts w:ascii="Times New Roman" w:eastAsia="Times New Roman" w:hAnsi="Times New Roman" w:cs="Times New Roman"/>
          <w:color w:val="000000"/>
          <w:sz w:val="28"/>
          <w:szCs w:val="28"/>
        </w:rPr>
        <w:t xml:space="preserve">классной и </w:t>
      </w:r>
      <w:r w:rsidR="00D83143">
        <w:rPr>
          <w:rFonts w:ascii="Times New Roman" w:eastAsia="Times New Roman" w:hAnsi="Times New Roman" w:cs="Times New Roman"/>
          <w:color w:val="000000"/>
          <w:sz w:val="28"/>
          <w:szCs w:val="28"/>
        </w:rPr>
        <w:t xml:space="preserve">внеклассной работы </w:t>
      </w:r>
      <w:r w:rsidR="00117587">
        <w:rPr>
          <w:rFonts w:ascii="Times New Roman" w:eastAsia="Times New Roman" w:hAnsi="Times New Roman" w:cs="Times New Roman"/>
          <w:color w:val="000000"/>
          <w:sz w:val="28"/>
          <w:szCs w:val="28"/>
        </w:rPr>
        <w:t xml:space="preserve">по математике </w:t>
      </w:r>
      <w:r w:rsidRPr="00CB05E3">
        <w:rPr>
          <w:rFonts w:ascii="Times New Roman" w:eastAsia="Times New Roman" w:hAnsi="Times New Roman" w:cs="Times New Roman"/>
          <w:color w:val="000000"/>
          <w:sz w:val="28"/>
          <w:szCs w:val="28"/>
        </w:rPr>
        <w:t>предусмотрены часы на организацию практик</w:t>
      </w:r>
      <w:r w:rsidR="00117587">
        <w:rPr>
          <w:rFonts w:ascii="Times New Roman" w:eastAsia="Times New Roman" w:hAnsi="Times New Roman" w:cs="Times New Roman"/>
          <w:color w:val="000000"/>
          <w:sz w:val="28"/>
          <w:szCs w:val="28"/>
        </w:rPr>
        <w:t>умов</w:t>
      </w:r>
      <w:r w:rsidRPr="00CB05E3">
        <w:rPr>
          <w:rFonts w:ascii="Times New Roman" w:eastAsia="Times New Roman" w:hAnsi="Times New Roman" w:cs="Times New Roman"/>
          <w:color w:val="000000"/>
          <w:sz w:val="28"/>
          <w:szCs w:val="28"/>
        </w:rPr>
        <w:t>, проектов, исследовательской деятельности.</w:t>
      </w:r>
    </w:p>
    <w:p w:rsidR="00FB591A" w:rsidRPr="00CB05E3" w:rsidRDefault="00FB591A" w:rsidP="00FB591A">
      <w:pPr>
        <w:pStyle w:val="ad"/>
        <w:ind w:firstLine="709"/>
        <w:jc w:val="both"/>
        <w:rPr>
          <w:rFonts w:ascii="Times New Roman" w:hAnsi="Times New Roman" w:cs="Times New Roman"/>
          <w:color w:val="000000"/>
          <w:sz w:val="28"/>
          <w:szCs w:val="28"/>
        </w:rPr>
      </w:pPr>
      <w:r w:rsidRPr="00CB05E3">
        <w:rPr>
          <w:rFonts w:ascii="Times New Roman" w:hAnsi="Times New Roman" w:cs="Times New Roman"/>
          <w:sz w:val="28"/>
          <w:szCs w:val="28"/>
        </w:rPr>
        <w:t xml:space="preserve"> </w:t>
      </w:r>
      <w:r w:rsidRPr="00CB05E3">
        <w:rPr>
          <w:rFonts w:ascii="Times New Roman" w:hAnsi="Times New Roman" w:cs="Times New Roman"/>
          <w:color w:val="000000"/>
          <w:sz w:val="28"/>
          <w:szCs w:val="28"/>
        </w:rPr>
        <w:t>Сод</w:t>
      </w:r>
      <w:r>
        <w:rPr>
          <w:rFonts w:ascii="Times New Roman" w:hAnsi="Times New Roman" w:cs="Times New Roman"/>
          <w:color w:val="000000"/>
          <w:sz w:val="28"/>
          <w:szCs w:val="28"/>
        </w:rPr>
        <w:t>ержание практикумов представляет</w:t>
      </w:r>
      <w:r w:rsidRPr="00CB05E3">
        <w:rPr>
          <w:rFonts w:ascii="Times New Roman" w:hAnsi="Times New Roman" w:cs="Times New Roman"/>
          <w:color w:val="000000"/>
          <w:sz w:val="28"/>
          <w:szCs w:val="28"/>
        </w:rPr>
        <w:t xml:space="preserve"> собой систему упражнений по темам алгебры и математического анализа.</w:t>
      </w:r>
    </w:p>
    <w:p w:rsidR="00FB591A" w:rsidRPr="00CB05E3" w:rsidRDefault="00FB591A" w:rsidP="00E44F25">
      <w:pPr>
        <w:pStyle w:val="ad"/>
        <w:ind w:firstLine="709"/>
        <w:jc w:val="both"/>
        <w:rPr>
          <w:rFonts w:ascii="Times New Roman" w:hAnsi="Times New Roman" w:cs="Times New Roman"/>
          <w:color w:val="000000"/>
          <w:sz w:val="28"/>
          <w:szCs w:val="28"/>
        </w:rPr>
      </w:pPr>
      <w:r w:rsidRPr="00CB05E3">
        <w:rPr>
          <w:rFonts w:ascii="Times New Roman" w:hAnsi="Times New Roman" w:cs="Times New Roman"/>
          <w:color w:val="000000"/>
          <w:sz w:val="28"/>
          <w:szCs w:val="28"/>
        </w:rPr>
        <w:t>Например, практикумы для 10</w:t>
      </w:r>
      <w:r w:rsidR="00E44F25">
        <w:rPr>
          <w:rFonts w:ascii="Times New Roman" w:hAnsi="Times New Roman" w:cs="Times New Roman"/>
          <w:color w:val="000000"/>
          <w:sz w:val="28"/>
          <w:szCs w:val="28"/>
        </w:rPr>
        <w:t xml:space="preserve"> и 11 классов</w:t>
      </w:r>
      <w:r w:rsidRPr="00CB05E3">
        <w:rPr>
          <w:rFonts w:ascii="Times New Roman" w:hAnsi="Times New Roman" w:cs="Times New Roman"/>
          <w:color w:val="000000"/>
          <w:sz w:val="28"/>
          <w:szCs w:val="28"/>
        </w:rPr>
        <w:t>:</w:t>
      </w:r>
      <w:r w:rsidR="00E44F25">
        <w:rPr>
          <w:rFonts w:ascii="Times New Roman" w:hAnsi="Times New Roman" w:cs="Times New Roman"/>
          <w:color w:val="000000"/>
          <w:sz w:val="28"/>
          <w:szCs w:val="28"/>
        </w:rPr>
        <w:t xml:space="preserve"> </w:t>
      </w:r>
      <w:r w:rsidRPr="00CB05E3">
        <w:rPr>
          <w:rFonts w:ascii="Times New Roman" w:hAnsi="Times New Roman" w:cs="Times New Roman"/>
          <w:color w:val="000000"/>
          <w:sz w:val="28"/>
          <w:szCs w:val="28"/>
        </w:rPr>
        <w:t>«Производная, ее геометрический и механический смысл», «Решение задач на нахождение на</w:t>
      </w:r>
      <w:r w:rsidR="005D72E2">
        <w:rPr>
          <w:rFonts w:ascii="Times New Roman" w:hAnsi="Times New Roman" w:cs="Times New Roman"/>
          <w:color w:val="000000"/>
          <w:sz w:val="28"/>
          <w:szCs w:val="28"/>
        </w:rPr>
        <w:t>ибольших и наименьших значений»</w:t>
      </w:r>
      <w:r w:rsidR="00E44F25">
        <w:rPr>
          <w:rFonts w:ascii="Times New Roman" w:hAnsi="Times New Roman" w:cs="Times New Roman"/>
          <w:color w:val="000000"/>
          <w:sz w:val="28"/>
          <w:szCs w:val="28"/>
        </w:rPr>
        <w:t>,</w:t>
      </w:r>
      <w:r w:rsidRPr="00CB05E3">
        <w:rPr>
          <w:rFonts w:ascii="Times New Roman" w:hAnsi="Times New Roman" w:cs="Times New Roman"/>
          <w:color w:val="000000"/>
          <w:sz w:val="28"/>
          <w:szCs w:val="28"/>
        </w:rPr>
        <w:t xml:space="preserve"> «Иррациональные уравнения и неравенства в зада</w:t>
      </w:r>
      <w:r>
        <w:rPr>
          <w:rFonts w:ascii="Times New Roman" w:hAnsi="Times New Roman" w:cs="Times New Roman"/>
          <w:color w:val="000000"/>
          <w:sz w:val="28"/>
          <w:szCs w:val="28"/>
        </w:rPr>
        <w:t xml:space="preserve">чах математического анализа», </w:t>
      </w:r>
      <w:r w:rsidRPr="00CB05E3">
        <w:rPr>
          <w:rFonts w:ascii="Times New Roman" w:hAnsi="Times New Roman" w:cs="Times New Roman"/>
          <w:color w:val="000000"/>
          <w:sz w:val="28"/>
          <w:szCs w:val="28"/>
        </w:rPr>
        <w:t>«Определенный интеграл, его геом</w:t>
      </w:r>
      <w:r w:rsidR="005D72E2">
        <w:rPr>
          <w:rFonts w:ascii="Times New Roman" w:hAnsi="Times New Roman" w:cs="Times New Roman"/>
          <w:color w:val="000000"/>
          <w:sz w:val="28"/>
          <w:szCs w:val="28"/>
        </w:rPr>
        <w:t xml:space="preserve">етрический и физический смысл» </w:t>
      </w:r>
      <w:r w:rsidR="00117587">
        <w:rPr>
          <w:rFonts w:ascii="Times New Roman" w:hAnsi="Times New Roman" w:cs="Times New Roman"/>
          <w:color w:val="000000"/>
          <w:sz w:val="28"/>
          <w:szCs w:val="28"/>
        </w:rPr>
        <w:t>и др</w:t>
      </w:r>
      <w:r w:rsidRPr="00CB05E3">
        <w:rPr>
          <w:rFonts w:ascii="Times New Roman" w:hAnsi="Times New Roman" w:cs="Times New Roman"/>
          <w:color w:val="000000"/>
          <w:sz w:val="28"/>
          <w:szCs w:val="28"/>
        </w:rPr>
        <w:t xml:space="preserve">. </w:t>
      </w:r>
    </w:p>
    <w:p w:rsidR="007E4BBD" w:rsidRPr="00990CDD" w:rsidRDefault="00FB591A" w:rsidP="00990CD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Тематика проектов касается</w:t>
      </w:r>
      <w:r w:rsidRPr="00CB05E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теоретических вопросов</w:t>
      </w:r>
      <w:r w:rsidRPr="00CB05E3">
        <w:rPr>
          <w:rFonts w:ascii="Times New Roman" w:eastAsia="Times New Roman" w:hAnsi="Times New Roman" w:cs="Times New Roman"/>
          <w:sz w:val="28"/>
          <w:szCs w:val="28"/>
        </w:rPr>
        <w:t xml:space="preserve"> программы курса  с целью углубить знания </w:t>
      </w:r>
      <w:r w:rsidR="00A74D68">
        <w:rPr>
          <w:rFonts w:ascii="Times New Roman" w:eastAsia="Times New Roman" w:hAnsi="Times New Roman" w:cs="Times New Roman"/>
          <w:sz w:val="28"/>
          <w:szCs w:val="28"/>
        </w:rPr>
        <w:t xml:space="preserve">учащихся </w:t>
      </w:r>
      <w:r w:rsidRPr="00CB05E3">
        <w:rPr>
          <w:rFonts w:ascii="Times New Roman" w:eastAsia="Times New Roman" w:hAnsi="Times New Roman" w:cs="Times New Roman"/>
          <w:sz w:val="28"/>
          <w:szCs w:val="28"/>
        </w:rPr>
        <w:t xml:space="preserve">по </w:t>
      </w:r>
      <w:r>
        <w:rPr>
          <w:rFonts w:ascii="Times New Roman" w:eastAsia="Times New Roman" w:hAnsi="Times New Roman" w:cs="Times New Roman"/>
          <w:sz w:val="28"/>
          <w:szCs w:val="28"/>
        </w:rPr>
        <w:t xml:space="preserve">данному </w:t>
      </w:r>
      <w:r w:rsidRPr="00CB05E3">
        <w:rPr>
          <w:rFonts w:ascii="Times New Roman" w:eastAsia="Times New Roman" w:hAnsi="Times New Roman" w:cs="Times New Roman"/>
          <w:sz w:val="28"/>
          <w:szCs w:val="28"/>
        </w:rPr>
        <w:t>вопросу, дифференцировать процесс обучения (</w:t>
      </w:r>
      <w:r w:rsidR="00A74D68">
        <w:rPr>
          <w:rFonts w:ascii="Times New Roman" w:eastAsia="Times New Roman" w:hAnsi="Times New Roman" w:cs="Times New Roman"/>
          <w:sz w:val="28"/>
          <w:szCs w:val="28"/>
        </w:rPr>
        <w:t xml:space="preserve">например, </w:t>
      </w:r>
      <w:r w:rsidRPr="00CB05E3">
        <w:rPr>
          <w:rFonts w:ascii="Times New Roman" w:eastAsia="Times New Roman" w:hAnsi="Times New Roman" w:cs="Times New Roman"/>
          <w:sz w:val="28"/>
          <w:szCs w:val="28"/>
        </w:rPr>
        <w:t>«</w:t>
      </w:r>
      <w:r>
        <w:rPr>
          <w:rFonts w:ascii="Times New Roman" w:eastAsia="Times New Roman" w:hAnsi="Times New Roman" w:cs="Times New Roman"/>
          <w:sz w:val="28"/>
          <w:szCs w:val="28"/>
        </w:rPr>
        <w:t>Комбинаторика</w:t>
      </w:r>
      <w:r w:rsidRPr="00CB05E3">
        <w:rPr>
          <w:rFonts w:ascii="Times New Roman" w:eastAsia="Times New Roman" w:hAnsi="Times New Roman" w:cs="Times New Roman"/>
          <w:sz w:val="28"/>
          <w:szCs w:val="28"/>
        </w:rPr>
        <w:t>», «Нестандартные математические задачи», «</w:t>
      </w:r>
      <w:r>
        <w:rPr>
          <w:rFonts w:ascii="Times New Roman" w:hAnsi="Times New Roman" w:cs="Times New Roman"/>
          <w:sz w:val="28"/>
          <w:szCs w:val="28"/>
        </w:rPr>
        <w:t>Правильные многогранники</w:t>
      </w:r>
      <w:r w:rsidRPr="00CB05E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и др.</w:t>
      </w:r>
      <w:r w:rsidRPr="00CB05E3">
        <w:rPr>
          <w:rFonts w:ascii="Times New Roman" w:eastAsia="Times New Roman" w:hAnsi="Times New Roman" w:cs="Times New Roman"/>
          <w:sz w:val="28"/>
          <w:szCs w:val="28"/>
        </w:rPr>
        <w:t>).</w:t>
      </w:r>
    </w:p>
    <w:p w:rsidR="004D39AA" w:rsidRDefault="00EA44C5" w:rsidP="00FE6C15">
      <w:pPr>
        <w:pStyle w:val="3"/>
        <w:widowControl w:val="0"/>
        <w:numPr>
          <w:ilvl w:val="0"/>
          <w:numId w:val="39"/>
        </w:numPr>
        <w:autoSpaceDE w:val="0"/>
        <w:autoSpaceDN w:val="0"/>
        <w:adjustRightInd w:val="0"/>
        <w:spacing w:after="0" w:line="240" w:lineRule="auto"/>
        <w:ind w:left="357" w:hanging="357"/>
        <w:jc w:val="center"/>
        <w:rPr>
          <w:rFonts w:ascii="Times New Roman" w:hAnsi="Times New Roman" w:cs="Times New Roman"/>
          <w:sz w:val="28"/>
          <w:szCs w:val="28"/>
          <w:u w:val="single"/>
        </w:rPr>
      </w:pPr>
      <w:r w:rsidRPr="00EA44C5">
        <w:rPr>
          <w:rFonts w:ascii="Times New Roman" w:hAnsi="Times New Roman" w:cs="Times New Roman"/>
          <w:sz w:val="28"/>
          <w:szCs w:val="28"/>
          <w:u w:val="single"/>
        </w:rPr>
        <w:t>Формы, методы и средства учебно-воспитательной работы</w:t>
      </w:r>
    </w:p>
    <w:p w:rsidR="00830A09" w:rsidRDefault="00830A09" w:rsidP="00830A09">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учебной деятельности школьника включает классную,  домашнюю, внеклассную и самостоятельную работу по математике. Мало </w:t>
      </w:r>
      <w:r>
        <w:rPr>
          <w:rFonts w:ascii="Times New Roman" w:hAnsi="Times New Roman" w:cs="Times New Roman"/>
          <w:sz w:val="28"/>
          <w:szCs w:val="28"/>
        </w:rPr>
        <w:lastRenderedPageBreak/>
        <w:t xml:space="preserve">изученной и в то же время представляющей наибольший интерес является самостоятельная работа школьника. Именно в ней более всего может проявиться его мотивация, целенаправленность, а так же </w:t>
      </w:r>
      <w:proofErr w:type="spellStart"/>
      <w:r>
        <w:rPr>
          <w:rFonts w:ascii="Times New Roman" w:hAnsi="Times New Roman" w:cs="Times New Roman"/>
          <w:sz w:val="28"/>
          <w:szCs w:val="28"/>
        </w:rPr>
        <w:t>самоорганизованность</w:t>
      </w:r>
      <w:proofErr w:type="spellEnd"/>
      <w:r>
        <w:rPr>
          <w:rFonts w:ascii="Times New Roman" w:hAnsi="Times New Roman" w:cs="Times New Roman"/>
          <w:sz w:val="28"/>
          <w:szCs w:val="28"/>
        </w:rPr>
        <w:t xml:space="preserve">, самостоятельность, самоконтроль и другие личностные качества. </w:t>
      </w:r>
    </w:p>
    <w:p w:rsidR="00DD44DA" w:rsidRDefault="0089045A" w:rsidP="00492B68">
      <w:pPr>
        <w:spacing w:after="0" w:line="240" w:lineRule="auto"/>
        <w:ind w:firstLine="709"/>
        <w:jc w:val="both"/>
        <w:rPr>
          <w:rFonts w:ascii="Times New Roman" w:hAnsi="Times New Roman" w:cs="Times New Roman"/>
          <w:sz w:val="28"/>
          <w:szCs w:val="28"/>
        </w:rPr>
      </w:pPr>
      <w:r w:rsidRPr="00DD44DA">
        <w:rPr>
          <w:rFonts w:ascii="Times New Roman" w:hAnsi="Times New Roman" w:cs="Times New Roman"/>
          <w:sz w:val="28"/>
          <w:szCs w:val="28"/>
        </w:rPr>
        <w:t xml:space="preserve"> </w:t>
      </w:r>
      <w:r w:rsidR="00B55F39">
        <w:rPr>
          <w:rFonts w:ascii="Times New Roman" w:hAnsi="Times New Roman" w:cs="Times New Roman"/>
          <w:sz w:val="28"/>
          <w:szCs w:val="28"/>
        </w:rPr>
        <w:t>В соответствии с поставленными целями и задачами педагогической деятельности</w:t>
      </w:r>
      <w:r w:rsidR="00DD44DA">
        <w:rPr>
          <w:rFonts w:ascii="Times New Roman" w:hAnsi="Times New Roman" w:cs="Times New Roman"/>
          <w:sz w:val="28"/>
          <w:szCs w:val="28"/>
        </w:rPr>
        <w:t xml:space="preserve"> </w:t>
      </w:r>
      <w:r w:rsidR="00492B68" w:rsidRPr="00DD44DA">
        <w:rPr>
          <w:rFonts w:ascii="Times New Roman" w:hAnsi="Times New Roman" w:cs="Times New Roman"/>
          <w:sz w:val="28"/>
          <w:szCs w:val="28"/>
        </w:rPr>
        <w:t>применяется система методов и приемов, позволяющих ученикам овладеть навыками самостоятельной работы, повышающими познавательную активность и</w:t>
      </w:r>
      <w:r w:rsidR="00DA57F5">
        <w:rPr>
          <w:rFonts w:ascii="Times New Roman" w:hAnsi="Times New Roman" w:cs="Times New Roman"/>
          <w:sz w:val="28"/>
          <w:szCs w:val="28"/>
        </w:rPr>
        <w:t xml:space="preserve"> сознательное отношение к учебе.</w:t>
      </w:r>
      <w:r w:rsidR="00492B68" w:rsidRPr="00DD44DA">
        <w:rPr>
          <w:rFonts w:ascii="Times New Roman" w:hAnsi="Times New Roman" w:cs="Times New Roman"/>
          <w:sz w:val="28"/>
          <w:szCs w:val="28"/>
        </w:rPr>
        <w:t xml:space="preserve"> </w:t>
      </w:r>
      <w:r w:rsidR="00173E74">
        <w:rPr>
          <w:rFonts w:ascii="Times New Roman" w:hAnsi="Times New Roman" w:cs="Times New Roman"/>
          <w:sz w:val="28"/>
          <w:szCs w:val="28"/>
        </w:rPr>
        <w:t>Педагогические техники, применяемые на различных</w:t>
      </w:r>
      <w:r w:rsidR="00B55F39">
        <w:rPr>
          <w:rFonts w:ascii="Times New Roman" w:hAnsi="Times New Roman" w:cs="Times New Roman"/>
          <w:sz w:val="28"/>
          <w:szCs w:val="28"/>
        </w:rPr>
        <w:t xml:space="preserve"> этапах учебного занятия, являются составляющими </w:t>
      </w:r>
      <w:r w:rsidR="00B55F39" w:rsidRPr="00B55F39">
        <w:rPr>
          <w:rFonts w:ascii="Times New Roman" w:hAnsi="Times New Roman" w:cs="Times New Roman"/>
          <w:i/>
          <w:sz w:val="28"/>
          <w:szCs w:val="28"/>
        </w:rPr>
        <w:t>алгоритма учебно-познавательной деятельности школьников</w:t>
      </w:r>
      <w:r w:rsidR="00B55F39">
        <w:rPr>
          <w:rFonts w:ascii="Times New Roman" w:hAnsi="Times New Roman" w:cs="Times New Roman"/>
          <w:sz w:val="28"/>
          <w:szCs w:val="28"/>
        </w:rPr>
        <w:t>.</w:t>
      </w:r>
    </w:p>
    <w:p w:rsidR="00090A2B" w:rsidRPr="00DD44DA" w:rsidRDefault="00090A2B" w:rsidP="00E44F2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своей работе применяю различные формы организации познавательной деятельности учащихся: </w:t>
      </w:r>
      <w:r w:rsidR="00DA57F5">
        <w:rPr>
          <w:rFonts w:ascii="Times New Roman" w:hAnsi="Times New Roman" w:cs="Times New Roman"/>
          <w:sz w:val="28"/>
          <w:szCs w:val="28"/>
        </w:rPr>
        <w:t>индивидуальная</w:t>
      </w:r>
      <w:r w:rsidRPr="00E44F25">
        <w:rPr>
          <w:rFonts w:ascii="Times New Roman" w:hAnsi="Times New Roman" w:cs="Times New Roman"/>
          <w:sz w:val="28"/>
          <w:szCs w:val="28"/>
        </w:rPr>
        <w:t>, групповая, фронтальная, коллективная.</w:t>
      </w:r>
      <w:r>
        <w:rPr>
          <w:rFonts w:ascii="Times New Roman" w:hAnsi="Times New Roman" w:cs="Times New Roman"/>
          <w:sz w:val="28"/>
          <w:szCs w:val="28"/>
        </w:rPr>
        <w:t xml:space="preserve"> Предпочтение отдаю индивидуальной  и групповой форме. </w:t>
      </w:r>
      <w:r w:rsidRPr="0029289D">
        <w:rPr>
          <w:rFonts w:ascii="Times New Roman" w:hAnsi="Times New Roman" w:cs="Times New Roman"/>
          <w:i/>
          <w:sz w:val="28"/>
          <w:szCs w:val="28"/>
        </w:rPr>
        <w:t>Индивидуальная форма</w:t>
      </w:r>
      <w:r>
        <w:rPr>
          <w:rFonts w:ascii="Times New Roman" w:hAnsi="Times New Roman" w:cs="Times New Roman"/>
          <w:sz w:val="28"/>
          <w:szCs w:val="28"/>
        </w:rPr>
        <w:t xml:space="preserve"> учит индивидуальному труду, способствует воспитанию самостоятельности и организованности учащихся. </w:t>
      </w:r>
      <w:r w:rsidRPr="0029289D">
        <w:rPr>
          <w:rFonts w:ascii="Times New Roman" w:hAnsi="Times New Roman" w:cs="Times New Roman"/>
          <w:i/>
          <w:sz w:val="28"/>
          <w:szCs w:val="28"/>
        </w:rPr>
        <w:t>Групповая форма</w:t>
      </w:r>
      <w:r>
        <w:rPr>
          <w:rFonts w:ascii="Times New Roman" w:hAnsi="Times New Roman" w:cs="Times New Roman"/>
          <w:sz w:val="28"/>
          <w:szCs w:val="28"/>
        </w:rPr>
        <w:t xml:space="preserve"> широко используется мною  на уроках в старших классах. Наиболее эффективно ее использование на уроках изучения нового материала, когда учащиеся «конструируют» собственное знание средствами собственной поисковой (познавательной) деятельности.</w:t>
      </w:r>
    </w:p>
    <w:p w:rsidR="00492B68" w:rsidRPr="00D84A11" w:rsidRDefault="00492B68" w:rsidP="00090A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146CE">
        <w:rPr>
          <w:rFonts w:ascii="Times New Roman" w:eastAsia="Times New Roman" w:hAnsi="Times New Roman" w:cs="Times New Roman"/>
          <w:i/>
          <w:sz w:val="28"/>
          <w:szCs w:val="28"/>
        </w:rPr>
        <w:t>Нетрадиционные формы урока</w:t>
      </w:r>
      <w:r w:rsidRPr="00D84A11">
        <w:rPr>
          <w:rFonts w:ascii="Times New Roman" w:eastAsia="Times New Roman" w:hAnsi="Times New Roman" w:cs="Times New Roman"/>
          <w:sz w:val="28"/>
          <w:szCs w:val="28"/>
        </w:rPr>
        <w:t xml:space="preserve"> можно рассматривать как одну из форм активного обучения. </w:t>
      </w:r>
    </w:p>
    <w:p w:rsidR="00481B0E" w:rsidRPr="009C7B58" w:rsidRDefault="00492B68" w:rsidP="009C7B58">
      <w:pPr>
        <w:pStyle w:val="af1"/>
        <w:spacing w:before="0" w:beforeAutospacing="0" w:after="0" w:afterAutospacing="0"/>
        <w:ind w:firstLine="709"/>
        <w:jc w:val="both"/>
        <w:rPr>
          <w:sz w:val="28"/>
          <w:szCs w:val="28"/>
        </w:rPr>
      </w:pPr>
      <w:r w:rsidRPr="00667F73">
        <w:rPr>
          <w:sz w:val="28"/>
          <w:szCs w:val="28"/>
        </w:rPr>
        <w:t>Нетрадиционные</w:t>
      </w:r>
      <w:r w:rsidRPr="00667F73">
        <w:rPr>
          <w:b/>
          <w:bCs/>
          <w:sz w:val="28"/>
          <w:szCs w:val="28"/>
        </w:rPr>
        <w:t xml:space="preserve"> </w:t>
      </w:r>
      <w:r w:rsidRPr="00667F73">
        <w:rPr>
          <w:sz w:val="28"/>
          <w:szCs w:val="28"/>
        </w:rPr>
        <w:t>формы проведения уроков дают возможность не только поднять интерес учащихся к изучаемому предмету, науке, а так же развивать их творческую самостоятельность, обучать работе с различными, самым</w:t>
      </w:r>
      <w:r w:rsidR="003E32A9">
        <w:rPr>
          <w:sz w:val="28"/>
          <w:szCs w:val="28"/>
        </w:rPr>
        <w:t>и необычными источниками знаний,</w:t>
      </w:r>
      <w:r w:rsidR="003E32A9" w:rsidRPr="003E32A9">
        <w:rPr>
          <w:sz w:val="28"/>
          <w:szCs w:val="28"/>
        </w:rPr>
        <w:t xml:space="preserve"> </w:t>
      </w:r>
      <w:r w:rsidR="003E32A9" w:rsidRPr="00667F73">
        <w:rPr>
          <w:sz w:val="28"/>
          <w:szCs w:val="28"/>
        </w:rPr>
        <w:t>оценить роль знаний и увидеть их применение на практике, ощутить взаимосвязь разных наук</w:t>
      </w:r>
      <w:r w:rsidR="003E32A9">
        <w:rPr>
          <w:sz w:val="28"/>
          <w:szCs w:val="28"/>
        </w:rPr>
        <w:t>.</w:t>
      </w:r>
      <w:r w:rsidR="009C7B58">
        <w:rPr>
          <w:sz w:val="28"/>
          <w:szCs w:val="28"/>
        </w:rPr>
        <w:t xml:space="preserve"> </w:t>
      </w:r>
      <w:r w:rsidRPr="00D84A11">
        <w:rPr>
          <w:sz w:val="28"/>
          <w:szCs w:val="28"/>
        </w:rPr>
        <w:t xml:space="preserve">В качестве </w:t>
      </w:r>
      <w:r w:rsidR="009C7B58">
        <w:rPr>
          <w:sz w:val="28"/>
          <w:szCs w:val="28"/>
        </w:rPr>
        <w:t xml:space="preserve">таких </w:t>
      </w:r>
      <w:r w:rsidR="00C945CB">
        <w:rPr>
          <w:sz w:val="28"/>
          <w:szCs w:val="28"/>
        </w:rPr>
        <w:t xml:space="preserve">уроков </w:t>
      </w:r>
      <w:r w:rsidR="00B55F39">
        <w:rPr>
          <w:sz w:val="28"/>
          <w:szCs w:val="28"/>
        </w:rPr>
        <w:t xml:space="preserve">в своей практике применяю </w:t>
      </w:r>
      <w:r w:rsidR="00481B0E">
        <w:rPr>
          <w:sz w:val="28"/>
          <w:szCs w:val="28"/>
        </w:rPr>
        <w:t xml:space="preserve">следующие   </w:t>
      </w:r>
      <w:r w:rsidR="004146CE" w:rsidRPr="004146CE">
        <w:rPr>
          <w:i/>
          <w:sz w:val="28"/>
          <w:szCs w:val="28"/>
        </w:rPr>
        <w:t>типы</w:t>
      </w:r>
      <w:r w:rsidR="00466C8B">
        <w:rPr>
          <w:i/>
          <w:sz w:val="28"/>
          <w:szCs w:val="28"/>
        </w:rPr>
        <w:t xml:space="preserve"> и формы </w:t>
      </w:r>
      <w:r w:rsidR="004146CE" w:rsidRPr="004146CE">
        <w:rPr>
          <w:i/>
          <w:sz w:val="28"/>
          <w:szCs w:val="28"/>
        </w:rPr>
        <w:t xml:space="preserve"> </w:t>
      </w:r>
      <w:r w:rsidR="00481B0E" w:rsidRPr="004146CE">
        <w:rPr>
          <w:bCs/>
          <w:i/>
          <w:iCs/>
          <w:color w:val="000000" w:themeColor="text1"/>
          <w:sz w:val="28"/>
          <w:szCs w:val="28"/>
        </w:rPr>
        <w:t>уроков:</w:t>
      </w:r>
    </w:p>
    <w:p w:rsidR="00481B0E" w:rsidRPr="004146CE" w:rsidRDefault="00481B0E" w:rsidP="00481B0E">
      <w:pPr>
        <w:pStyle w:val="2"/>
        <w:keepNext w:val="0"/>
        <w:keepLines w:val="0"/>
        <w:widowControl w:val="0"/>
        <w:numPr>
          <w:ilvl w:val="0"/>
          <w:numId w:val="36"/>
        </w:numPr>
        <w:autoSpaceDE w:val="0"/>
        <w:autoSpaceDN w:val="0"/>
        <w:adjustRightInd w:val="0"/>
        <w:spacing w:before="0" w:line="240" w:lineRule="auto"/>
        <w:rPr>
          <w:rFonts w:ascii="Times New Roman" w:hAnsi="Times New Roman" w:cs="Times New Roman"/>
          <w:b w:val="0"/>
          <w:bCs w:val="0"/>
          <w:i/>
          <w:iCs/>
          <w:color w:val="000000" w:themeColor="text1"/>
          <w:sz w:val="28"/>
          <w:szCs w:val="28"/>
        </w:rPr>
      </w:pPr>
      <w:r w:rsidRPr="004146CE">
        <w:rPr>
          <w:rFonts w:ascii="Times New Roman" w:hAnsi="Times New Roman" w:cs="Times New Roman"/>
          <w:b w:val="0"/>
          <w:bCs w:val="0"/>
          <w:i/>
          <w:iCs/>
          <w:color w:val="000000" w:themeColor="text1"/>
          <w:sz w:val="28"/>
          <w:szCs w:val="28"/>
        </w:rPr>
        <w:t>Уроки формирования новых знаний</w:t>
      </w:r>
    </w:p>
    <w:p w:rsidR="00481B0E" w:rsidRPr="00481B0E" w:rsidRDefault="00481B0E" w:rsidP="00481B0E">
      <w:pPr>
        <w:pStyle w:val="2"/>
        <w:spacing w:before="0" w:line="240" w:lineRule="auto"/>
        <w:rPr>
          <w:rFonts w:ascii="Times New Roman" w:hAnsi="Times New Roman" w:cs="Times New Roman"/>
          <w:b w:val="0"/>
          <w:bCs w:val="0"/>
          <w:iCs/>
          <w:color w:val="000000" w:themeColor="text1"/>
          <w:sz w:val="28"/>
          <w:szCs w:val="28"/>
        </w:rPr>
      </w:pPr>
      <w:r w:rsidRPr="00481B0E">
        <w:rPr>
          <w:rFonts w:ascii="Times New Roman" w:hAnsi="Times New Roman" w:cs="Times New Roman"/>
          <w:b w:val="0"/>
          <w:bCs w:val="0"/>
          <w:iCs/>
          <w:color w:val="000000" w:themeColor="text1"/>
          <w:sz w:val="28"/>
          <w:szCs w:val="28"/>
        </w:rPr>
        <w:t>Формы  уроков: лекции,</w:t>
      </w:r>
      <w:r w:rsidR="004146CE">
        <w:rPr>
          <w:rFonts w:ascii="Times New Roman" w:hAnsi="Times New Roman" w:cs="Times New Roman"/>
          <w:b w:val="0"/>
          <w:bCs w:val="0"/>
          <w:iCs/>
          <w:color w:val="000000" w:themeColor="text1"/>
          <w:sz w:val="28"/>
          <w:szCs w:val="28"/>
        </w:rPr>
        <w:t xml:space="preserve"> уроки-исследования</w:t>
      </w:r>
      <w:r w:rsidRPr="00481B0E">
        <w:rPr>
          <w:rFonts w:ascii="Times New Roman" w:hAnsi="Times New Roman" w:cs="Times New Roman"/>
          <w:b w:val="0"/>
          <w:bCs w:val="0"/>
          <w:iCs/>
          <w:color w:val="000000" w:themeColor="text1"/>
          <w:sz w:val="28"/>
          <w:szCs w:val="28"/>
        </w:rPr>
        <w:t xml:space="preserve">, </w:t>
      </w:r>
      <w:r w:rsidR="004146CE">
        <w:rPr>
          <w:rFonts w:ascii="Times New Roman" w:hAnsi="Times New Roman" w:cs="Times New Roman"/>
          <w:b w:val="0"/>
          <w:bCs w:val="0"/>
          <w:iCs/>
          <w:color w:val="000000" w:themeColor="text1"/>
          <w:sz w:val="28"/>
          <w:szCs w:val="28"/>
        </w:rPr>
        <w:t>уроки-</w:t>
      </w:r>
      <w:r w:rsidRPr="00481B0E">
        <w:rPr>
          <w:rFonts w:ascii="Times New Roman" w:hAnsi="Times New Roman" w:cs="Times New Roman"/>
          <w:b w:val="0"/>
          <w:bCs w:val="0"/>
          <w:iCs/>
          <w:color w:val="000000" w:themeColor="text1"/>
          <w:sz w:val="28"/>
          <w:szCs w:val="28"/>
        </w:rPr>
        <w:t>путешествия</w:t>
      </w:r>
      <w:r w:rsidR="004146CE">
        <w:rPr>
          <w:rFonts w:ascii="Times New Roman" w:hAnsi="Times New Roman" w:cs="Times New Roman"/>
          <w:b w:val="0"/>
          <w:bCs w:val="0"/>
          <w:iCs/>
          <w:color w:val="000000" w:themeColor="text1"/>
          <w:sz w:val="28"/>
          <w:szCs w:val="28"/>
        </w:rPr>
        <w:t>, учебные конференции</w:t>
      </w:r>
      <w:r w:rsidRPr="00481B0E">
        <w:rPr>
          <w:rFonts w:ascii="Times New Roman" w:hAnsi="Times New Roman" w:cs="Times New Roman"/>
          <w:b w:val="0"/>
          <w:bCs w:val="0"/>
          <w:iCs/>
          <w:color w:val="000000" w:themeColor="text1"/>
          <w:sz w:val="28"/>
          <w:szCs w:val="28"/>
        </w:rPr>
        <w:t>.</w:t>
      </w:r>
    </w:p>
    <w:p w:rsidR="00481B0E" w:rsidRPr="004146CE" w:rsidRDefault="00481B0E" w:rsidP="00481B0E">
      <w:pPr>
        <w:pStyle w:val="2"/>
        <w:keepNext w:val="0"/>
        <w:keepLines w:val="0"/>
        <w:widowControl w:val="0"/>
        <w:numPr>
          <w:ilvl w:val="0"/>
          <w:numId w:val="36"/>
        </w:numPr>
        <w:autoSpaceDE w:val="0"/>
        <w:autoSpaceDN w:val="0"/>
        <w:adjustRightInd w:val="0"/>
        <w:spacing w:before="0" w:line="240" w:lineRule="auto"/>
        <w:rPr>
          <w:rFonts w:ascii="Times New Roman" w:hAnsi="Times New Roman" w:cs="Times New Roman"/>
          <w:b w:val="0"/>
          <w:bCs w:val="0"/>
          <w:i/>
          <w:iCs/>
          <w:color w:val="000000" w:themeColor="text1"/>
          <w:sz w:val="28"/>
          <w:szCs w:val="28"/>
        </w:rPr>
      </w:pPr>
      <w:r w:rsidRPr="004146CE">
        <w:rPr>
          <w:rFonts w:ascii="Times New Roman" w:hAnsi="Times New Roman" w:cs="Times New Roman"/>
          <w:b w:val="0"/>
          <w:bCs w:val="0"/>
          <w:i/>
          <w:iCs/>
          <w:color w:val="000000" w:themeColor="text1"/>
          <w:sz w:val="28"/>
          <w:szCs w:val="28"/>
        </w:rPr>
        <w:t>Уроки обучения умениям и навыкам</w:t>
      </w:r>
    </w:p>
    <w:p w:rsidR="00481B0E" w:rsidRPr="00481B0E" w:rsidRDefault="00481B0E" w:rsidP="00481B0E">
      <w:pPr>
        <w:pStyle w:val="2"/>
        <w:spacing w:before="0" w:line="240" w:lineRule="auto"/>
        <w:rPr>
          <w:rFonts w:ascii="Times New Roman" w:hAnsi="Times New Roman" w:cs="Times New Roman"/>
          <w:b w:val="0"/>
          <w:bCs w:val="0"/>
          <w:iCs/>
          <w:color w:val="000000" w:themeColor="text1"/>
          <w:sz w:val="28"/>
          <w:szCs w:val="28"/>
        </w:rPr>
      </w:pPr>
      <w:r w:rsidRPr="00481B0E">
        <w:rPr>
          <w:rFonts w:ascii="Times New Roman" w:hAnsi="Times New Roman" w:cs="Times New Roman"/>
          <w:b w:val="0"/>
          <w:bCs w:val="0"/>
          <w:iCs/>
          <w:color w:val="000000" w:themeColor="text1"/>
          <w:sz w:val="28"/>
          <w:szCs w:val="28"/>
        </w:rPr>
        <w:t xml:space="preserve">Формы уроков: </w:t>
      </w:r>
      <w:r w:rsidR="0097610C">
        <w:rPr>
          <w:rFonts w:ascii="Times New Roman" w:hAnsi="Times New Roman" w:cs="Times New Roman"/>
          <w:b w:val="0"/>
          <w:bCs w:val="0"/>
          <w:iCs/>
          <w:color w:val="000000" w:themeColor="text1"/>
          <w:sz w:val="28"/>
          <w:szCs w:val="28"/>
        </w:rPr>
        <w:t>практикумы</w:t>
      </w:r>
      <w:r w:rsidR="004146CE">
        <w:rPr>
          <w:rFonts w:ascii="Times New Roman" w:hAnsi="Times New Roman" w:cs="Times New Roman"/>
          <w:b w:val="0"/>
          <w:bCs w:val="0"/>
          <w:iCs/>
          <w:color w:val="000000" w:themeColor="text1"/>
          <w:sz w:val="28"/>
          <w:szCs w:val="28"/>
        </w:rPr>
        <w:t>,</w:t>
      </w:r>
      <w:r w:rsidR="004146CE" w:rsidRPr="004146CE">
        <w:rPr>
          <w:rFonts w:ascii="Times New Roman" w:hAnsi="Times New Roman" w:cs="Times New Roman"/>
          <w:b w:val="0"/>
          <w:bCs w:val="0"/>
          <w:iCs/>
          <w:color w:val="000000" w:themeColor="text1"/>
          <w:sz w:val="28"/>
          <w:szCs w:val="28"/>
        </w:rPr>
        <w:t xml:space="preserve"> </w:t>
      </w:r>
      <w:r w:rsidR="004146CE" w:rsidRPr="00481B0E">
        <w:rPr>
          <w:rFonts w:ascii="Times New Roman" w:hAnsi="Times New Roman" w:cs="Times New Roman"/>
          <w:b w:val="0"/>
          <w:bCs w:val="0"/>
          <w:iCs/>
          <w:color w:val="000000" w:themeColor="text1"/>
          <w:sz w:val="28"/>
          <w:szCs w:val="28"/>
        </w:rPr>
        <w:t>семинары</w:t>
      </w:r>
      <w:r w:rsidR="004146CE">
        <w:rPr>
          <w:rFonts w:ascii="Times New Roman" w:hAnsi="Times New Roman" w:cs="Times New Roman"/>
          <w:b w:val="0"/>
          <w:bCs w:val="0"/>
          <w:iCs/>
          <w:color w:val="000000" w:themeColor="text1"/>
          <w:sz w:val="28"/>
          <w:szCs w:val="28"/>
        </w:rPr>
        <w:t xml:space="preserve">, </w:t>
      </w:r>
      <w:r w:rsidRPr="00481B0E">
        <w:rPr>
          <w:rFonts w:ascii="Times New Roman" w:hAnsi="Times New Roman" w:cs="Times New Roman"/>
          <w:b w:val="0"/>
          <w:bCs w:val="0"/>
          <w:iCs/>
          <w:color w:val="000000" w:themeColor="text1"/>
          <w:sz w:val="28"/>
          <w:szCs w:val="28"/>
        </w:rPr>
        <w:t xml:space="preserve">ролевые игры, </w:t>
      </w:r>
      <w:r w:rsidR="004146CE">
        <w:rPr>
          <w:rFonts w:ascii="Times New Roman" w:hAnsi="Times New Roman" w:cs="Times New Roman"/>
          <w:b w:val="0"/>
          <w:bCs w:val="0"/>
          <w:iCs/>
          <w:color w:val="000000" w:themeColor="text1"/>
          <w:sz w:val="28"/>
          <w:szCs w:val="28"/>
        </w:rPr>
        <w:t xml:space="preserve">творческие </w:t>
      </w:r>
      <w:r w:rsidRPr="00481B0E">
        <w:rPr>
          <w:rFonts w:ascii="Times New Roman" w:hAnsi="Times New Roman" w:cs="Times New Roman"/>
          <w:b w:val="0"/>
          <w:bCs w:val="0"/>
          <w:iCs/>
          <w:color w:val="000000" w:themeColor="text1"/>
          <w:sz w:val="28"/>
          <w:szCs w:val="28"/>
        </w:rPr>
        <w:t>практические работы.</w:t>
      </w:r>
    </w:p>
    <w:p w:rsidR="00481B0E" w:rsidRPr="004146CE" w:rsidRDefault="00481B0E" w:rsidP="00481B0E">
      <w:pPr>
        <w:pStyle w:val="2"/>
        <w:keepNext w:val="0"/>
        <w:keepLines w:val="0"/>
        <w:widowControl w:val="0"/>
        <w:numPr>
          <w:ilvl w:val="0"/>
          <w:numId w:val="36"/>
        </w:numPr>
        <w:autoSpaceDE w:val="0"/>
        <w:autoSpaceDN w:val="0"/>
        <w:adjustRightInd w:val="0"/>
        <w:spacing w:before="0" w:line="240" w:lineRule="auto"/>
        <w:rPr>
          <w:rFonts w:ascii="Times New Roman" w:hAnsi="Times New Roman" w:cs="Times New Roman"/>
          <w:b w:val="0"/>
          <w:bCs w:val="0"/>
          <w:i/>
          <w:iCs/>
          <w:color w:val="000000" w:themeColor="text1"/>
          <w:sz w:val="28"/>
          <w:szCs w:val="28"/>
        </w:rPr>
      </w:pPr>
      <w:r w:rsidRPr="004146CE">
        <w:rPr>
          <w:rFonts w:ascii="Times New Roman" w:hAnsi="Times New Roman" w:cs="Times New Roman"/>
          <w:b w:val="0"/>
          <w:bCs w:val="0"/>
          <w:i/>
          <w:iCs/>
          <w:color w:val="000000" w:themeColor="text1"/>
          <w:sz w:val="28"/>
          <w:szCs w:val="28"/>
        </w:rPr>
        <w:t>Уроки повторения и обобщения знаний, закрепления умений</w:t>
      </w:r>
    </w:p>
    <w:p w:rsidR="00481B0E" w:rsidRPr="00481B0E" w:rsidRDefault="00481B0E" w:rsidP="00481B0E">
      <w:pPr>
        <w:pStyle w:val="2"/>
        <w:spacing w:before="0" w:line="240" w:lineRule="auto"/>
        <w:rPr>
          <w:rFonts w:ascii="Times New Roman" w:hAnsi="Times New Roman" w:cs="Times New Roman"/>
          <w:b w:val="0"/>
          <w:bCs w:val="0"/>
          <w:iCs/>
          <w:color w:val="000000" w:themeColor="text1"/>
          <w:sz w:val="28"/>
          <w:szCs w:val="28"/>
        </w:rPr>
      </w:pPr>
      <w:r w:rsidRPr="00481B0E">
        <w:rPr>
          <w:rFonts w:ascii="Times New Roman" w:hAnsi="Times New Roman" w:cs="Times New Roman"/>
          <w:b w:val="0"/>
          <w:bCs w:val="0"/>
          <w:iCs/>
          <w:color w:val="000000" w:themeColor="text1"/>
          <w:sz w:val="28"/>
          <w:szCs w:val="28"/>
        </w:rPr>
        <w:t xml:space="preserve">Формы уроков: </w:t>
      </w:r>
      <w:r w:rsidR="00AA7DB3">
        <w:rPr>
          <w:rFonts w:ascii="Times New Roman" w:hAnsi="Times New Roman" w:cs="Times New Roman"/>
          <w:b w:val="0"/>
          <w:bCs w:val="0"/>
          <w:iCs/>
          <w:color w:val="000000" w:themeColor="text1"/>
          <w:sz w:val="28"/>
          <w:szCs w:val="28"/>
        </w:rPr>
        <w:t>уроки-</w:t>
      </w:r>
      <w:r w:rsidRPr="00481B0E">
        <w:rPr>
          <w:rFonts w:ascii="Times New Roman" w:hAnsi="Times New Roman" w:cs="Times New Roman"/>
          <w:b w:val="0"/>
          <w:bCs w:val="0"/>
          <w:iCs/>
          <w:color w:val="000000" w:themeColor="text1"/>
          <w:sz w:val="28"/>
          <w:szCs w:val="28"/>
        </w:rPr>
        <w:t>консу</w:t>
      </w:r>
      <w:r w:rsidR="004146CE">
        <w:rPr>
          <w:rFonts w:ascii="Times New Roman" w:hAnsi="Times New Roman" w:cs="Times New Roman"/>
          <w:b w:val="0"/>
          <w:bCs w:val="0"/>
          <w:iCs/>
          <w:color w:val="000000" w:themeColor="text1"/>
          <w:sz w:val="28"/>
          <w:szCs w:val="28"/>
        </w:rPr>
        <w:t>льтации,  конкурсы, путешествия</w:t>
      </w:r>
      <w:r w:rsidRPr="00481B0E">
        <w:rPr>
          <w:rFonts w:ascii="Times New Roman" w:hAnsi="Times New Roman" w:cs="Times New Roman"/>
          <w:b w:val="0"/>
          <w:bCs w:val="0"/>
          <w:iCs/>
          <w:color w:val="000000" w:themeColor="text1"/>
          <w:sz w:val="28"/>
          <w:szCs w:val="28"/>
        </w:rPr>
        <w:t>, соревнования, игровые уроки</w:t>
      </w:r>
      <w:r w:rsidR="004146CE">
        <w:rPr>
          <w:rFonts w:ascii="Times New Roman" w:hAnsi="Times New Roman" w:cs="Times New Roman"/>
          <w:b w:val="0"/>
          <w:bCs w:val="0"/>
          <w:iCs/>
          <w:color w:val="000000" w:themeColor="text1"/>
          <w:sz w:val="28"/>
          <w:szCs w:val="28"/>
        </w:rPr>
        <w:t>,</w:t>
      </w:r>
      <w:r w:rsidR="004146CE" w:rsidRPr="004146CE">
        <w:rPr>
          <w:rFonts w:ascii="Times New Roman" w:hAnsi="Times New Roman" w:cs="Times New Roman"/>
          <w:b w:val="0"/>
          <w:bCs w:val="0"/>
          <w:iCs/>
          <w:color w:val="000000" w:themeColor="text1"/>
          <w:sz w:val="28"/>
          <w:szCs w:val="28"/>
        </w:rPr>
        <w:t xml:space="preserve"> </w:t>
      </w:r>
      <w:r w:rsidR="004146CE">
        <w:rPr>
          <w:rFonts w:ascii="Times New Roman" w:hAnsi="Times New Roman" w:cs="Times New Roman"/>
          <w:b w:val="0"/>
          <w:bCs w:val="0"/>
          <w:iCs/>
          <w:color w:val="000000" w:themeColor="text1"/>
          <w:sz w:val="28"/>
          <w:szCs w:val="28"/>
        </w:rPr>
        <w:t>уроки-соревнования</w:t>
      </w:r>
      <w:r w:rsidRPr="00481B0E">
        <w:rPr>
          <w:rFonts w:ascii="Times New Roman" w:hAnsi="Times New Roman" w:cs="Times New Roman"/>
          <w:b w:val="0"/>
          <w:bCs w:val="0"/>
          <w:iCs/>
          <w:color w:val="000000" w:themeColor="text1"/>
          <w:sz w:val="28"/>
          <w:szCs w:val="28"/>
        </w:rPr>
        <w:t>.</w:t>
      </w:r>
    </w:p>
    <w:p w:rsidR="00481B0E" w:rsidRPr="00AD4BD0" w:rsidRDefault="00481B0E" w:rsidP="00481B0E">
      <w:pPr>
        <w:pStyle w:val="2"/>
        <w:keepNext w:val="0"/>
        <w:keepLines w:val="0"/>
        <w:widowControl w:val="0"/>
        <w:numPr>
          <w:ilvl w:val="0"/>
          <w:numId w:val="36"/>
        </w:numPr>
        <w:autoSpaceDE w:val="0"/>
        <w:autoSpaceDN w:val="0"/>
        <w:adjustRightInd w:val="0"/>
        <w:spacing w:before="0" w:line="240" w:lineRule="auto"/>
        <w:rPr>
          <w:rFonts w:ascii="Times New Roman" w:hAnsi="Times New Roman" w:cs="Times New Roman"/>
          <w:b w:val="0"/>
          <w:bCs w:val="0"/>
          <w:i/>
          <w:iCs/>
          <w:color w:val="000000" w:themeColor="text1"/>
          <w:sz w:val="28"/>
          <w:szCs w:val="28"/>
        </w:rPr>
      </w:pPr>
      <w:r w:rsidRPr="00AD4BD0">
        <w:rPr>
          <w:rFonts w:ascii="Times New Roman" w:hAnsi="Times New Roman" w:cs="Times New Roman"/>
          <w:b w:val="0"/>
          <w:bCs w:val="0"/>
          <w:i/>
          <w:iCs/>
          <w:color w:val="000000" w:themeColor="text1"/>
          <w:sz w:val="28"/>
          <w:szCs w:val="28"/>
        </w:rPr>
        <w:t>Уроки проверки и учета знаний и умений</w:t>
      </w:r>
    </w:p>
    <w:p w:rsidR="00481B0E" w:rsidRPr="00481B0E" w:rsidRDefault="00481B0E" w:rsidP="00481B0E">
      <w:pPr>
        <w:pStyle w:val="2"/>
        <w:spacing w:before="0" w:line="240" w:lineRule="auto"/>
        <w:rPr>
          <w:rFonts w:ascii="Times New Roman" w:hAnsi="Times New Roman" w:cs="Times New Roman"/>
          <w:b w:val="0"/>
          <w:bCs w:val="0"/>
          <w:iCs/>
          <w:color w:val="000000" w:themeColor="text1"/>
          <w:sz w:val="28"/>
          <w:szCs w:val="28"/>
        </w:rPr>
      </w:pPr>
      <w:r w:rsidRPr="00481B0E">
        <w:rPr>
          <w:rFonts w:ascii="Times New Roman" w:hAnsi="Times New Roman" w:cs="Times New Roman"/>
          <w:b w:val="0"/>
          <w:bCs w:val="0"/>
          <w:iCs/>
          <w:color w:val="000000" w:themeColor="text1"/>
          <w:sz w:val="28"/>
          <w:szCs w:val="28"/>
        </w:rPr>
        <w:t>Формы уроков: уроки – викторины, творческий отчет, общественный смотр знаний, зачет</w:t>
      </w:r>
      <w:r w:rsidR="0097610C">
        <w:rPr>
          <w:rFonts w:ascii="Times New Roman" w:hAnsi="Times New Roman" w:cs="Times New Roman"/>
          <w:b w:val="0"/>
          <w:bCs w:val="0"/>
          <w:iCs/>
          <w:color w:val="000000" w:themeColor="text1"/>
          <w:sz w:val="28"/>
          <w:szCs w:val="28"/>
        </w:rPr>
        <w:t>.</w:t>
      </w:r>
    </w:p>
    <w:p w:rsidR="00481B0E" w:rsidRPr="00AD4BD0" w:rsidRDefault="00481B0E" w:rsidP="00481B0E">
      <w:pPr>
        <w:pStyle w:val="2"/>
        <w:keepNext w:val="0"/>
        <w:keepLines w:val="0"/>
        <w:widowControl w:val="0"/>
        <w:numPr>
          <w:ilvl w:val="0"/>
          <w:numId w:val="36"/>
        </w:numPr>
        <w:autoSpaceDE w:val="0"/>
        <w:autoSpaceDN w:val="0"/>
        <w:adjustRightInd w:val="0"/>
        <w:spacing w:before="0" w:line="240" w:lineRule="auto"/>
        <w:rPr>
          <w:rFonts w:ascii="Times New Roman" w:hAnsi="Times New Roman" w:cs="Times New Roman"/>
          <w:b w:val="0"/>
          <w:bCs w:val="0"/>
          <w:i/>
          <w:iCs/>
          <w:color w:val="000000" w:themeColor="text1"/>
          <w:sz w:val="28"/>
          <w:szCs w:val="28"/>
        </w:rPr>
      </w:pPr>
      <w:r w:rsidRPr="00AD4BD0">
        <w:rPr>
          <w:rFonts w:ascii="Times New Roman" w:hAnsi="Times New Roman" w:cs="Times New Roman"/>
          <w:b w:val="0"/>
          <w:bCs w:val="0"/>
          <w:i/>
          <w:iCs/>
          <w:color w:val="000000" w:themeColor="text1"/>
          <w:sz w:val="28"/>
          <w:szCs w:val="28"/>
        </w:rPr>
        <w:t>Комбинированные уроки</w:t>
      </w:r>
    </w:p>
    <w:p w:rsidR="0037263C" w:rsidRPr="0037263C" w:rsidRDefault="0037263C" w:rsidP="0037263C">
      <w:pPr>
        <w:spacing w:after="0" w:line="240" w:lineRule="auto"/>
        <w:ind w:firstLine="709"/>
        <w:jc w:val="both"/>
        <w:rPr>
          <w:rFonts w:eastAsia="+mn-ea"/>
          <w:b/>
          <w:bCs/>
          <w:i/>
          <w:iCs/>
          <w:color w:val="7030A0"/>
          <w:kern w:val="24"/>
          <w:sz w:val="56"/>
          <w:szCs w:val="56"/>
        </w:rPr>
      </w:pPr>
      <w:r w:rsidRPr="0037263C">
        <w:rPr>
          <w:rFonts w:ascii="Times New Roman" w:hAnsi="Times New Roman" w:cs="Times New Roman"/>
          <w:sz w:val="28"/>
          <w:szCs w:val="28"/>
        </w:rPr>
        <w:t>Для достижения конечной цели</w:t>
      </w:r>
      <w:r w:rsidRPr="0037263C">
        <w:rPr>
          <w:rFonts w:ascii="Times New Roman" w:hAnsi="Times New Roman" w:cs="Times New Roman"/>
          <w:bCs/>
          <w:iCs/>
          <w:sz w:val="28"/>
          <w:szCs w:val="28"/>
        </w:rPr>
        <w:t>, я перед собой на каждом уроке ставлю такие задачи:</w:t>
      </w:r>
      <w:r w:rsidRPr="0037263C">
        <w:rPr>
          <w:rFonts w:eastAsia="+mn-ea"/>
          <w:b/>
          <w:bCs/>
          <w:i/>
          <w:iCs/>
          <w:color w:val="7030A0"/>
          <w:kern w:val="24"/>
          <w:sz w:val="56"/>
          <w:szCs w:val="56"/>
        </w:rPr>
        <w:t xml:space="preserve"> </w:t>
      </w:r>
    </w:p>
    <w:p w:rsidR="0037263C" w:rsidRPr="00BB5C64" w:rsidRDefault="0037263C" w:rsidP="0037263C">
      <w:pPr>
        <w:pStyle w:val="a9"/>
        <w:numPr>
          <w:ilvl w:val="0"/>
          <w:numId w:val="47"/>
        </w:numPr>
        <w:spacing w:after="0" w:line="240" w:lineRule="auto"/>
        <w:jc w:val="both"/>
        <w:rPr>
          <w:rFonts w:ascii="Times New Roman" w:hAnsi="Times New Roman" w:cs="Times New Roman"/>
          <w:bCs/>
          <w:iCs/>
          <w:sz w:val="28"/>
          <w:szCs w:val="28"/>
        </w:rPr>
      </w:pPr>
      <w:r w:rsidRPr="00BB5C64">
        <w:rPr>
          <w:rFonts w:ascii="Times New Roman" w:hAnsi="Times New Roman" w:cs="Times New Roman"/>
          <w:bCs/>
          <w:iCs/>
          <w:sz w:val="28"/>
          <w:szCs w:val="28"/>
        </w:rPr>
        <w:lastRenderedPageBreak/>
        <w:t>побуждать учеников мыслить,  рассуждать</w:t>
      </w:r>
      <w:r w:rsidR="00C655BD">
        <w:rPr>
          <w:rFonts w:ascii="Times New Roman" w:hAnsi="Times New Roman" w:cs="Times New Roman"/>
          <w:bCs/>
          <w:iCs/>
          <w:sz w:val="28"/>
          <w:szCs w:val="28"/>
        </w:rPr>
        <w:t>;</w:t>
      </w:r>
      <w:r w:rsidRPr="00BB5C64">
        <w:rPr>
          <w:rFonts w:ascii="Times New Roman" w:hAnsi="Times New Roman" w:cs="Times New Roman"/>
          <w:bCs/>
          <w:iCs/>
          <w:sz w:val="28"/>
          <w:szCs w:val="28"/>
        </w:rPr>
        <w:t xml:space="preserve"> </w:t>
      </w:r>
    </w:p>
    <w:p w:rsidR="0037263C" w:rsidRPr="00F246BA" w:rsidRDefault="00C655BD" w:rsidP="0037263C">
      <w:pPr>
        <w:pStyle w:val="a9"/>
        <w:numPr>
          <w:ilvl w:val="0"/>
          <w:numId w:val="47"/>
        </w:numPr>
        <w:spacing w:after="0" w:line="240" w:lineRule="auto"/>
        <w:jc w:val="both"/>
        <w:rPr>
          <w:rFonts w:ascii="Times New Roman" w:hAnsi="Times New Roman" w:cs="Times New Roman"/>
          <w:sz w:val="28"/>
          <w:szCs w:val="28"/>
        </w:rPr>
      </w:pPr>
      <w:r>
        <w:rPr>
          <w:rFonts w:ascii="Times New Roman" w:hAnsi="Times New Roman" w:cs="Times New Roman"/>
          <w:bCs/>
          <w:iCs/>
          <w:sz w:val="28"/>
          <w:szCs w:val="28"/>
        </w:rPr>
        <w:t>ставить проблемный вопрос;</w:t>
      </w:r>
    </w:p>
    <w:p w:rsidR="0037263C" w:rsidRPr="00F246BA" w:rsidRDefault="00C655BD" w:rsidP="0037263C">
      <w:pPr>
        <w:pStyle w:val="a9"/>
        <w:numPr>
          <w:ilvl w:val="0"/>
          <w:numId w:val="47"/>
        </w:numPr>
        <w:spacing w:after="0" w:line="240" w:lineRule="auto"/>
        <w:jc w:val="both"/>
        <w:rPr>
          <w:rFonts w:ascii="Times New Roman" w:hAnsi="Times New Roman" w:cs="Times New Roman"/>
          <w:sz w:val="28"/>
          <w:szCs w:val="28"/>
        </w:rPr>
      </w:pPr>
      <w:r>
        <w:rPr>
          <w:rFonts w:ascii="Times New Roman" w:hAnsi="Times New Roman" w:cs="Times New Roman"/>
          <w:bCs/>
          <w:iCs/>
          <w:sz w:val="28"/>
          <w:szCs w:val="28"/>
        </w:rPr>
        <w:t xml:space="preserve">удивлять учеников </w:t>
      </w:r>
      <w:proofErr w:type="gramStart"/>
      <w:r>
        <w:rPr>
          <w:rFonts w:ascii="Times New Roman" w:hAnsi="Times New Roman" w:cs="Times New Roman"/>
          <w:bCs/>
          <w:iCs/>
          <w:sz w:val="28"/>
          <w:szCs w:val="28"/>
        </w:rPr>
        <w:t>неизведанным</w:t>
      </w:r>
      <w:proofErr w:type="gramEnd"/>
      <w:r>
        <w:rPr>
          <w:rFonts w:ascii="Times New Roman" w:hAnsi="Times New Roman" w:cs="Times New Roman"/>
          <w:bCs/>
          <w:iCs/>
          <w:sz w:val="28"/>
          <w:szCs w:val="28"/>
        </w:rPr>
        <w:t>;</w:t>
      </w:r>
    </w:p>
    <w:p w:rsidR="0037263C" w:rsidRPr="0037263C" w:rsidRDefault="0037263C" w:rsidP="0037263C">
      <w:pPr>
        <w:pStyle w:val="a9"/>
        <w:numPr>
          <w:ilvl w:val="0"/>
          <w:numId w:val="47"/>
        </w:numPr>
        <w:spacing w:after="0" w:line="240" w:lineRule="auto"/>
        <w:jc w:val="both"/>
        <w:rPr>
          <w:rFonts w:ascii="Times New Roman" w:hAnsi="Times New Roman" w:cs="Times New Roman"/>
          <w:sz w:val="28"/>
          <w:szCs w:val="28"/>
        </w:rPr>
      </w:pPr>
      <w:r w:rsidRPr="00F246BA">
        <w:rPr>
          <w:rFonts w:ascii="Times New Roman" w:hAnsi="Times New Roman" w:cs="Times New Roman"/>
          <w:bCs/>
          <w:iCs/>
          <w:sz w:val="28"/>
          <w:szCs w:val="28"/>
        </w:rPr>
        <w:t>включать  в активную, самостоятельную деятельность, укрепляющую познавательный интерес</w:t>
      </w:r>
      <w:r>
        <w:rPr>
          <w:rFonts w:ascii="Times New Roman" w:hAnsi="Times New Roman" w:cs="Times New Roman"/>
          <w:bCs/>
          <w:iCs/>
          <w:sz w:val="28"/>
          <w:szCs w:val="28"/>
        </w:rPr>
        <w:t>.</w:t>
      </w:r>
    </w:p>
    <w:p w:rsidR="00DD44DA" w:rsidRPr="00A32398" w:rsidRDefault="00DD44DA" w:rsidP="00481B0E">
      <w:pPr>
        <w:pStyle w:val="a9"/>
        <w:spacing w:after="0" w:line="240" w:lineRule="auto"/>
        <w:ind w:left="0" w:firstLine="709"/>
        <w:jc w:val="both"/>
        <w:rPr>
          <w:rFonts w:ascii="Times New Roman" w:hAnsi="Times New Roman" w:cs="Times New Roman"/>
          <w:b/>
          <w:sz w:val="28"/>
          <w:szCs w:val="28"/>
        </w:rPr>
      </w:pPr>
      <w:r>
        <w:rPr>
          <w:rFonts w:ascii="Times New Roman" w:hAnsi="Times New Roman" w:cs="Times New Roman"/>
          <w:sz w:val="28"/>
          <w:szCs w:val="28"/>
        </w:rPr>
        <w:t>Приведу примеры развития самостоятельности учащихся на уроках математики.</w:t>
      </w:r>
    </w:p>
    <w:p w:rsidR="00B463F5" w:rsidRDefault="00DF1AFB" w:rsidP="00D84A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Эффективность самостоятельной работы </w:t>
      </w:r>
      <w:r w:rsidR="00825A88">
        <w:rPr>
          <w:rFonts w:ascii="Times New Roman" w:hAnsi="Times New Roman" w:cs="Times New Roman"/>
          <w:sz w:val="28"/>
          <w:szCs w:val="28"/>
        </w:rPr>
        <w:t xml:space="preserve">на уроке </w:t>
      </w:r>
      <w:r>
        <w:rPr>
          <w:rFonts w:ascii="Times New Roman" w:hAnsi="Times New Roman" w:cs="Times New Roman"/>
          <w:sz w:val="28"/>
          <w:szCs w:val="28"/>
        </w:rPr>
        <w:t>достигается, если</w:t>
      </w:r>
      <w:r w:rsidR="007D0237">
        <w:rPr>
          <w:rFonts w:ascii="Times New Roman" w:hAnsi="Times New Roman" w:cs="Times New Roman"/>
          <w:sz w:val="28"/>
          <w:szCs w:val="28"/>
        </w:rPr>
        <w:t xml:space="preserve"> она является одним из составных органических элементов учебного процесса, и для нее предусматривается специальное время на каждом</w:t>
      </w:r>
      <w:r w:rsidR="00825A88">
        <w:rPr>
          <w:rFonts w:ascii="Times New Roman" w:hAnsi="Times New Roman" w:cs="Times New Roman"/>
          <w:sz w:val="28"/>
          <w:szCs w:val="28"/>
        </w:rPr>
        <w:t xml:space="preserve"> занятии</w:t>
      </w:r>
      <w:r w:rsidR="007D0237">
        <w:rPr>
          <w:rFonts w:ascii="Times New Roman" w:hAnsi="Times New Roman" w:cs="Times New Roman"/>
          <w:sz w:val="28"/>
          <w:szCs w:val="28"/>
        </w:rPr>
        <w:t>, если она проводится планомерно и систематически.</w:t>
      </w:r>
    </w:p>
    <w:p w:rsidR="004B26DC" w:rsidRDefault="0088083D" w:rsidP="00C1271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Самостоятельная работа </w:t>
      </w:r>
      <w:r w:rsidR="004B26DC">
        <w:rPr>
          <w:rFonts w:ascii="Times New Roman" w:hAnsi="Times New Roman" w:cs="Times New Roman"/>
          <w:sz w:val="28"/>
          <w:szCs w:val="28"/>
        </w:rPr>
        <w:t>на</w:t>
      </w:r>
      <w:r w:rsidR="003E32A9">
        <w:rPr>
          <w:rFonts w:ascii="Times New Roman" w:hAnsi="Times New Roman" w:cs="Times New Roman"/>
          <w:sz w:val="28"/>
          <w:szCs w:val="28"/>
        </w:rPr>
        <w:t xml:space="preserve"> моих уроках</w:t>
      </w:r>
      <w:r w:rsidR="004B26DC">
        <w:rPr>
          <w:rFonts w:ascii="Times New Roman" w:hAnsi="Times New Roman" w:cs="Times New Roman"/>
          <w:sz w:val="28"/>
          <w:szCs w:val="28"/>
        </w:rPr>
        <w:t xml:space="preserve"> </w:t>
      </w:r>
      <w:r w:rsidR="003E32A9">
        <w:rPr>
          <w:rFonts w:ascii="Times New Roman" w:hAnsi="Times New Roman" w:cs="Times New Roman"/>
          <w:sz w:val="28"/>
          <w:szCs w:val="28"/>
        </w:rPr>
        <w:t>носит</w:t>
      </w:r>
      <w:r>
        <w:rPr>
          <w:rFonts w:ascii="Times New Roman" w:hAnsi="Times New Roman" w:cs="Times New Roman"/>
          <w:sz w:val="28"/>
          <w:szCs w:val="28"/>
        </w:rPr>
        <w:t xml:space="preserve"> целенаправленный характер. Этого достигаю четкой формулировкой цели работы. Учащиеся должны ясно представлять, в чем заключается задача, каким образом будет проверяться ее выполнение, а так же оцениваться.</w:t>
      </w:r>
    </w:p>
    <w:p w:rsidR="0088083D" w:rsidRDefault="004B26DC" w:rsidP="001306BB">
      <w:pPr>
        <w:spacing w:after="0" w:line="240" w:lineRule="auto"/>
        <w:ind w:firstLine="709"/>
        <w:jc w:val="both"/>
        <w:rPr>
          <w:rFonts w:ascii="Times New Roman" w:hAnsi="Times New Roman" w:cs="Times New Roman"/>
          <w:sz w:val="28"/>
          <w:szCs w:val="28"/>
        </w:rPr>
      </w:pPr>
      <w:r w:rsidRPr="004B26DC">
        <w:rPr>
          <w:rFonts w:ascii="Times New Roman" w:hAnsi="Times New Roman" w:cs="Times New Roman"/>
          <w:sz w:val="28"/>
          <w:szCs w:val="28"/>
        </w:rPr>
        <w:t xml:space="preserve"> </w:t>
      </w:r>
      <w:r>
        <w:rPr>
          <w:rFonts w:ascii="Times New Roman" w:hAnsi="Times New Roman" w:cs="Times New Roman"/>
          <w:sz w:val="28"/>
          <w:szCs w:val="28"/>
        </w:rPr>
        <w:t xml:space="preserve">На практике самостоятельную работу применяю </w:t>
      </w:r>
      <w:r w:rsidRPr="00AB533F">
        <w:rPr>
          <w:rFonts w:ascii="Times New Roman" w:hAnsi="Times New Roman" w:cs="Times New Roman"/>
          <w:i/>
          <w:sz w:val="28"/>
          <w:szCs w:val="28"/>
        </w:rPr>
        <w:t>в различных организационных формах</w:t>
      </w:r>
      <w:r>
        <w:rPr>
          <w:rFonts w:ascii="Times New Roman" w:hAnsi="Times New Roman" w:cs="Times New Roman"/>
          <w:sz w:val="28"/>
          <w:szCs w:val="28"/>
        </w:rPr>
        <w:t xml:space="preserve">: </w:t>
      </w:r>
      <w:r w:rsidRPr="00AB533F">
        <w:rPr>
          <w:rFonts w:ascii="Times New Roman" w:hAnsi="Times New Roman" w:cs="Times New Roman"/>
          <w:b/>
          <w:i/>
          <w:sz w:val="28"/>
          <w:szCs w:val="28"/>
        </w:rPr>
        <w:t>индивидуально, в парах, малых группах</w:t>
      </w:r>
      <w:r>
        <w:rPr>
          <w:rFonts w:ascii="Times New Roman" w:hAnsi="Times New Roman" w:cs="Times New Roman"/>
          <w:sz w:val="28"/>
          <w:szCs w:val="28"/>
        </w:rPr>
        <w:t>. На одних уроках все учащиеся выполняют одно общее задание, на другом – различные,  в зависимости от своих возможностей. В случае затруднений оказываю помощь, сообразуясь с принципами индивидуального подхода в обучении.</w:t>
      </w:r>
    </w:p>
    <w:p w:rsidR="00AB533F" w:rsidRDefault="0088083D" w:rsidP="004B26D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и объем самостоятельной работы, предложенной на каждом этапе обучения, должен быть посильным для учащихся, а сами ученики </w:t>
      </w:r>
      <w:r w:rsidR="000E6039">
        <w:rPr>
          <w:rFonts w:ascii="Times New Roman" w:hAnsi="Times New Roman" w:cs="Times New Roman"/>
          <w:sz w:val="28"/>
          <w:szCs w:val="28"/>
        </w:rPr>
        <w:t>–</w:t>
      </w:r>
      <w:r>
        <w:rPr>
          <w:rFonts w:ascii="Times New Roman" w:hAnsi="Times New Roman" w:cs="Times New Roman"/>
          <w:sz w:val="28"/>
          <w:szCs w:val="28"/>
        </w:rPr>
        <w:t xml:space="preserve"> </w:t>
      </w:r>
      <w:r w:rsidR="000E6039">
        <w:rPr>
          <w:rFonts w:ascii="Times New Roman" w:hAnsi="Times New Roman" w:cs="Times New Roman"/>
          <w:sz w:val="28"/>
          <w:szCs w:val="28"/>
        </w:rPr>
        <w:t xml:space="preserve">подготовлены к выполнению работы теоретически и практически. </w:t>
      </w:r>
      <w:r w:rsidR="004B178C">
        <w:rPr>
          <w:rFonts w:ascii="Times New Roman" w:hAnsi="Times New Roman" w:cs="Times New Roman"/>
          <w:sz w:val="28"/>
          <w:szCs w:val="28"/>
        </w:rPr>
        <w:t xml:space="preserve">Выделяю </w:t>
      </w:r>
      <w:r w:rsidR="004B178C" w:rsidRPr="00AB533F">
        <w:rPr>
          <w:rFonts w:ascii="Times New Roman" w:hAnsi="Times New Roman" w:cs="Times New Roman"/>
          <w:i/>
          <w:sz w:val="28"/>
          <w:szCs w:val="28"/>
        </w:rPr>
        <w:t>самостоятельные работы</w:t>
      </w:r>
      <w:r w:rsidR="004B178C">
        <w:rPr>
          <w:rFonts w:ascii="Times New Roman" w:hAnsi="Times New Roman" w:cs="Times New Roman"/>
          <w:sz w:val="28"/>
          <w:szCs w:val="28"/>
        </w:rPr>
        <w:t xml:space="preserve">: </w:t>
      </w:r>
    </w:p>
    <w:p w:rsidR="00AB533F" w:rsidRPr="0046771B" w:rsidRDefault="004B178C" w:rsidP="0046771B">
      <w:pPr>
        <w:spacing w:after="0" w:line="240" w:lineRule="auto"/>
        <w:ind w:firstLine="709"/>
        <w:jc w:val="both"/>
        <w:rPr>
          <w:rFonts w:ascii="Times New Roman" w:hAnsi="Times New Roman" w:cs="Times New Roman"/>
          <w:b/>
          <w:i/>
          <w:sz w:val="28"/>
          <w:szCs w:val="28"/>
        </w:rPr>
      </w:pPr>
      <w:r w:rsidRPr="00AB533F">
        <w:rPr>
          <w:rFonts w:ascii="Times New Roman" w:hAnsi="Times New Roman" w:cs="Times New Roman"/>
          <w:b/>
          <w:i/>
          <w:sz w:val="28"/>
          <w:szCs w:val="28"/>
        </w:rPr>
        <w:t>а)</w:t>
      </w:r>
      <w:r w:rsidRPr="00AB533F">
        <w:rPr>
          <w:rFonts w:ascii="Times New Roman" w:hAnsi="Times New Roman" w:cs="Times New Roman"/>
          <w:b/>
          <w:sz w:val="28"/>
          <w:szCs w:val="28"/>
        </w:rPr>
        <w:t xml:space="preserve"> </w:t>
      </w:r>
      <w:r w:rsidRPr="00AB533F">
        <w:rPr>
          <w:rFonts w:ascii="Times New Roman" w:hAnsi="Times New Roman" w:cs="Times New Roman"/>
          <w:b/>
          <w:i/>
          <w:sz w:val="28"/>
          <w:szCs w:val="28"/>
        </w:rPr>
        <w:t>репродуктивного; б) творческого; в) исследовательского характера</w:t>
      </w:r>
      <w:r>
        <w:rPr>
          <w:rFonts w:ascii="Times New Roman" w:hAnsi="Times New Roman" w:cs="Times New Roman"/>
          <w:sz w:val="28"/>
          <w:szCs w:val="28"/>
        </w:rPr>
        <w:t>.</w:t>
      </w:r>
    </w:p>
    <w:p w:rsidR="00746B07" w:rsidRDefault="004B178C" w:rsidP="004B26D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E6039">
        <w:rPr>
          <w:rFonts w:ascii="Times New Roman" w:hAnsi="Times New Roman" w:cs="Times New Roman"/>
          <w:sz w:val="28"/>
          <w:szCs w:val="28"/>
        </w:rPr>
        <w:t>Самостоятельные работы  репродуктивного характера, требующие действий по образцу, предлагаю только на ранних стадиях закрепления изученного материала. На последующих уроках в работу включаю задания, формирующие инициативу и познавательные способности учащихся.</w:t>
      </w:r>
      <w:r>
        <w:rPr>
          <w:rFonts w:ascii="Times New Roman" w:hAnsi="Times New Roman" w:cs="Times New Roman"/>
          <w:sz w:val="28"/>
          <w:szCs w:val="28"/>
        </w:rPr>
        <w:t xml:space="preserve"> В организации</w:t>
      </w:r>
      <w:r w:rsidR="00BF60B6">
        <w:rPr>
          <w:rFonts w:ascii="Times New Roman" w:hAnsi="Times New Roman" w:cs="Times New Roman"/>
          <w:sz w:val="28"/>
          <w:szCs w:val="28"/>
        </w:rPr>
        <w:t xml:space="preserve"> самостоятельной работы учитываю, что для овладения знаниями, умениями и навыками разным учащимся требуется разное время. Осуществляю это путем дифференцированного подхода к учащимся. </w:t>
      </w:r>
    </w:p>
    <w:p w:rsidR="00970D09" w:rsidRDefault="00D66C57" w:rsidP="00970D0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Чтобы результаты самостоятельной работы были ощутимы, продумываю вопрос о времени. Продолжительность самостоятельной работы в среднем звене составляет 10-15 минут, в старших классах – не менее 20 минут. Причем, чем выше организованность и </w:t>
      </w:r>
      <w:proofErr w:type="spellStart"/>
      <w:r>
        <w:rPr>
          <w:rFonts w:ascii="Times New Roman" w:hAnsi="Times New Roman" w:cs="Times New Roman"/>
          <w:sz w:val="28"/>
          <w:szCs w:val="28"/>
        </w:rPr>
        <w:t>обученность</w:t>
      </w:r>
      <w:proofErr w:type="spellEnd"/>
      <w:r>
        <w:rPr>
          <w:rFonts w:ascii="Times New Roman" w:hAnsi="Times New Roman" w:cs="Times New Roman"/>
          <w:sz w:val="28"/>
          <w:szCs w:val="28"/>
        </w:rPr>
        <w:t xml:space="preserve"> класса, тем длиннее по продолжительности самостоятельная работа</w:t>
      </w:r>
      <w:r w:rsidR="00825A88">
        <w:rPr>
          <w:rFonts w:ascii="Times New Roman" w:hAnsi="Times New Roman" w:cs="Times New Roman"/>
          <w:sz w:val="28"/>
          <w:szCs w:val="28"/>
        </w:rPr>
        <w:t>.</w:t>
      </w:r>
    </w:p>
    <w:p w:rsidR="00FE6C15" w:rsidRDefault="00970D09" w:rsidP="0046771B">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15240</wp:posOffset>
            </wp:positionH>
            <wp:positionV relativeFrom="paragraph">
              <wp:posOffset>65405</wp:posOffset>
            </wp:positionV>
            <wp:extent cx="3009900" cy="1266825"/>
            <wp:effectExtent l="19050" t="0" r="19050" b="0"/>
            <wp:wrapSquare wrapText="bothSides"/>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Times New Roman" w:hAnsi="Times New Roman" w:cs="Times New Roman"/>
          <w:sz w:val="28"/>
          <w:szCs w:val="28"/>
        </w:rPr>
        <w:t xml:space="preserve"> Время, отводимое на </w:t>
      </w:r>
      <w:r w:rsidR="00825A88">
        <w:rPr>
          <w:rFonts w:ascii="Times New Roman" w:hAnsi="Times New Roman" w:cs="Times New Roman"/>
          <w:sz w:val="28"/>
          <w:szCs w:val="28"/>
        </w:rPr>
        <w:t xml:space="preserve">выполнение </w:t>
      </w:r>
      <w:r>
        <w:rPr>
          <w:rFonts w:ascii="Times New Roman" w:hAnsi="Times New Roman" w:cs="Times New Roman"/>
          <w:sz w:val="28"/>
          <w:szCs w:val="28"/>
        </w:rPr>
        <w:t xml:space="preserve">   </w:t>
      </w:r>
      <w:r w:rsidR="00825A88">
        <w:rPr>
          <w:rFonts w:ascii="Times New Roman" w:hAnsi="Times New Roman" w:cs="Times New Roman"/>
          <w:sz w:val="28"/>
          <w:szCs w:val="28"/>
        </w:rPr>
        <w:t>самостоятельных работ репродуктивного, творческого и исследовательского характера  различно</w:t>
      </w:r>
      <w:r>
        <w:rPr>
          <w:rFonts w:ascii="Times New Roman" w:hAnsi="Times New Roman" w:cs="Times New Roman"/>
          <w:sz w:val="28"/>
          <w:szCs w:val="28"/>
        </w:rPr>
        <w:t>.</w:t>
      </w:r>
      <w:r w:rsidR="00825A88">
        <w:rPr>
          <w:rFonts w:ascii="Times New Roman" w:hAnsi="Times New Roman" w:cs="Times New Roman"/>
          <w:sz w:val="28"/>
          <w:szCs w:val="28"/>
        </w:rPr>
        <w:t xml:space="preserve">    </w:t>
      </w:r>
      <w:r w:rsidR="00CC1D5C">
        <w:rPr>
          <w:rFonts w:ascii="Times New Roman" w:hAnsi="Times New Roman" w:cs="Times New Roman"/>
          <w:sz w:val="28"/>
          <w:szCs w:val="28"/>
        </w:rPr>
        <w:t xml:space="preserve">Время самостоятельной работы учащихся увеличивается за </w:t>
      </w:r>
      <w:r w:rsidR="00CC1D5C">
        <w:rPr>
          <w:rFonts w:ascii="Times New Roman" w:hAnsi="Times New Roman" w:cs="Times New Roman"/>
          <w:sz w:val="28"/>
          <w:szCs w:val="28"/>
        </w:rPr>
        <w:lastRenderedPageBreak/>
        <w:t>счет времени, затрачиваемого учащимися на выполнение домашней работы.</w:t>
      </w:r>
      <w:r w:rsidR="007E4BBD">
        <w:rPr>
          <w:rFonts w:ascii="Times New Roman" w:hAnsi="Times New Roman" w:cs="Times New Roman"/>
          <w:sz w:val="28"/>
          <w:szCs w:val="28"/>
        </w:rPr>
        <w:t xml:space="preserve"> Логическое соединение учебной деятельности школьников на уроке с самостоятельной работой дома делает процесс обучения непрерывным, исключающим потерю пр</w:t>
      </w:r>
      <w:r w:rsidR="00F67DFA">
        <w:rPr>
          <w:rFonts w:ascii="Times New Roman" w:hAnsi="Times New Roman" w:cs="Times New Roman"/>
          <w:sz w:val="28"/>
          <w:szCs w:val="28"/>
        </w:rPr>
        <w:t>иобретенных навыков и разрушение</w:t>
      </w:r>
      <w:r w:rsidR="007E4BBD">
        <w:rPr>
          <w:rFonts w:ascii="Times New Roman" w:hAnsi="Times New Roman" w:cs="Times New Roman"/>
          <w:sz w:val="28"/>
          <w:szCs w:val="28"/>
        </w:rPr>
        <w:t xml:space="preserve"> умений.</w:t>
      </w:r>
    </w:p>
    <w:p w:rsidR="003C4117" w:rsidRDefault="003C4117" w:rsidP="00FE6C15">
      <w:pPr>
        <w:spacing w:after="0" w:line="240" w:lineRule="auto"/>
        <w:ind w:firstLine="709"/>
        <w:jc w:val="both"/>
        <w:rPr>
          <w:rFonts w:ascii="Times New Roman" w:hAnsi="Times New Roman" w:cs="Times New Roman"/>
          <w:sz w:val="28"/>
          <w:szCs w:val="28"/>
        </w:rPr>
      </w:pPr>
      <w:r w:rsidRPr="003C4117">
        <w:rPr>
          <w:rFonts w:ascii="Times New Roman" w:hAnsi="Times New Roman" w:cs="Times New Roman"/>
          <w:sz w:val="28"/>
          <w:szCs w:val="28"/>
        </w:rPr>
        <w:t>Повышение</w:t>
      </w:r>
      <w:r>
        <w:rPr>
          <w:rFonts w:ascii="Times New Roman" w:hAnsi="Times New Roman" w:cs="Times New Roman"/>
          <w:sz w:val="28"/>
          <w:szCs w:val="28"/>
        </w:rPr>
        <w:t xml:space="preserve"> качества образования во многом зависит от качества контроля результатов обучения, от того насколько полной и объемной является полученная информация.</w:t>
      </w:r>
    </w:p>
    <w:p w:rsidR="0007685B" w:rsidRDefault="003C4117" w:rsidP="003C4117">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Уже несколько лет </w:t>
      </w:r>
      <w:r w:rsidR="0007685B">
        <w:rPr>
          <w:rFonts w:ascii="Times New Roman" w:hAnsi="Times New Roman" w:cs="Times New Roman"/>
          <w:sz w:val="28"/>
          <w:szCs w:val="28"/>
        </w:rPr>
        <w:t xml:space="preserve"> в своей работе я применяю систему приемов и методов, позволяющую ученикам овладеть навыками самостоятельной работы, повышающую познавательную активность учащихся, дающую возможность более объективно оценить их знания. В основе э</w:t>
      </w:r>
      <w:r w:rsidR="00FB591A">
        <w:rPr>
          <w:rFonts w:ascii="Times New Roman" w:hAnsi="Times New Roman" w:cs="Times New Roman"/>
          <w:sz w:val="28"/>
          <w:szCs w:val="28"/>
        </w:rPr>
        <w:t xml:space="preserve">той работы </w:t>
      </w:r>
      <w:r w:rsidR="0007685B" w:rsidRPr="00C945CB">
        <w:rPr>
          <w:rFonts w:ascii="Times New Roman" w:hAnsi="Times New Roman" w:cs="Times New Roman"/>
          <w:i/>
          <w:sz w:val="28"/>
          <w:szCs w:val="28"/>
        </w:rPr>
        <w:t>зачетная система проверки и оценки знаний учащихся</w:t>
      </w:r>
      <w:r w:rsidR="0007685B">
        <w:rPr>
          <w:rFonts w:ascii="Times New Roman" w:hAnsi="Times New Roman" w:cs="Times New Roman"/>
          <w:sz w:val="28"/>
          <w:szCs w:val="28"/>
        </w:rPr>
        <w:t>.</w:t>
      </w:r>
    </w:p>
    <w:p w:rsidR="0007685B" w:rsidRDefault="0007685B" w:rsidP="003C4117">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Применяемая мною  зачетная система  не только включает в себя проведение зачетов, но и предусматривает специальное  построение системы уроков по всей изучаемой теме в целом, а также использование различных приемов, позволяющих</w:t>
      </w:r>
      <w:r w:rsidR="00526180">
        <w:rPr>
          <w:rFonts w:ascii="Times New Roman" w:hAnsi="Times New Roman" w:cs="Times New Roman"/>
          <w:sz w:val="28"/>
          <w:szCs w:val="28"/>
        </w:rPr>
        <w:t xml:space="preserve"> включить каждого ученика в активную работу.</w:t>
      </w:r>
    </w:p>
    <w:p w:rsidR="00526180" w:rsidRPr="003C4117" w:rsidRDefault="00526180" w:rsidP="003C4117">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Как известно, весь объем изучаемого программного материала можно </w:t>
      </w:r>
      <w:r w:rsidR="00CA6B1B">
        <w:rPr>
          <w:rFonts w:ascii="Times New Roman" w:hAnsi="Times New Roman" w:cs="Times New Roman"/>
          <w:sz w:val="28"/>
          <w:szCs w:val="28"/>
        </w:rPr>
        <w:t xml:space="preserve">условно </w:t>
      </w:r>
      <w:r>
        <w:rPr>
          <w:rFonts w:ascii="Times New Roman" w:hAnsi="Times New Roman" w:cs="Times New Roman"/>
          <w:sz w:val="28"/>
          <w:szCs w:val="28"/>
        </w:rPr>
        <w:t xml:space="preserve">поделить на блоки. Работа в старших классах позволяет использовать следующую цепочку уроков: </w:t>
      </w:r>
      <w:r w:rsidRPr="00AB533F">
        <w:rPr>
          <w:rFonts w:ascii="Times New Roman" w:hAnsi="Times New Roman" w:cs="Times New Roman"/>
          <w:i/>
          <w:sz w:val="28"/>
          <w:szCs w:val="28"/>
        </w:rPr>
        <w:t>лекция</w:t>
      </w:r>
      <w:r>
        <w:rPr>
          <w:rFonts w:ascii="Times New Roman" w:hAnsi="Times New Roman" w:cs="Times New Roman"/>
          <w:sz w:val="28"/>
          <w:szCs w:val="28"/>
        </w:rPr>
        <w:t xml:space="preserve"> – </w:t>
      </w:r>
      <w:r w:rsidRPr="00AB533F">
        <w:rPr>
          <w:rFonts w:ascii="Times New Roman" w:hAnsi="Times New Roman" w:cs="Times New Roman"/>
          <w:i/>
          <w:sz w:val="28"/>
          <w:szCs w:val="28"/>
        </w:rPr>
        <w:t>уроки практикумы – уроки консультации – уроки семинары – зачетный урок – контрольная работа</w:t>
      </w:r>
      <w:r>
        <w:rPr>
          <w:rFonts w:ascii="Times New Roman" w:hAnsi="Times New Roman" w:cs="Times New Roman"/>
          <w:sz w:val="28"/>
          <w:szCs w:val="28"/>
        </w:rPr>
        <w:t>.</w:t>
      </w:r>
      <w:r w:rsidR="00822417">
        <w:rPr>
          <w:rFonts w:ascii="Times New Roman" w:hAnsi="Times New Roman" w:cs="Times New Roman"/>
          <w:sz w:val="28"/>
          <w:szCs w:val="28"/>
        </w:rPr>
        <w:t xml:space="preserve"> (Приложение 3</w:t>
      </w:r>
      <w:r w:rsidR="00FD3829">
        <w:rPr>
          <w:rFonts w:ascii="Times New Roman" w:hAnsi="Times New Roman" w:cs="Times New Roman"/>
          <w:sz w:val="28"/>
          <w:szCs w:val="28"/>
        </w:rPr>
        <w:t>)</w:t>
      </w:r>
    </w:p>
    <w:p w:rsidR="0021745B" w:rsidRDefault="007E4BBD" w:rsidP="001306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C1D5C">
        <w:rPr>
          <w:rFonts w:ascii="Times New Roman" w:hAnsi="Times New Roman" w:cs="Times New Roman"/>
          <w:sz w:val="28"/>
          <w:szCs w:val="28"/>
        </w:rPr>
        <w:t xml:space="preserve"> </w:t>
      </w:r>
      <w:r w:rsidR="00FD3829">
        <w:rPr>
          <w:rFonts w:ascii="Times New Roman" w:hAnsi="Times New Roman" w:cs="Times New Roman"/>
          <w:sz w:val="28"/>
          <w:szCs w:val="28"/>
        </w:rPr>
        <w:t>Опишу те приемы, которые как показал опыт, оказались эффективными при планировании деятельности учащихся. Изучение большой темы, которая может быть рассчитана на 15 и более уроков, начинаю с сообщения учащимся плана работы: количество уроков, краткое содержание, основные умения, знания, навыки, которыми должен овладеть ученик по окончании изучения темы; на каких уроках будут проводиться промежуточные самостоятельные работы, срок итогового зачета и контрольной работы. Это я делаю для того, чтобы подготовить учащихся к работе, сделать их активными участниками процесса обучения, приучаю к планированию своей деятельности, учу видеть конечную цель своей работы.</w:t>
      </w:r>
    </w:p>
    <w:p w:rsidR="00FD3829" w:rsidRDefault="004B482F" w:rsidP="001306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изложения нового материала даю долговременное домашнее задание. 11Б класс </w:t>
      </w:r>
      <w:r w:rsidR="0047144E">
        <w:rPr>
          <w:rFonts w:ascii="Times New Roman" w:hAnsi="Times New Roman" w:cs="Times New Roman"/>
          <w:sz w:val="28"/>
          <w:szCs w:val="28"/>
        </w:rPr>
        <w:t xml:space="preserve">(углубленное изучение математики) </w:t>
      </w:r>
      <w:r>
        <w:rPr>
          <w:rFonts w:ascii="Times New Roman" w:hAnsi="Times New Roman" w:cs="Times New Roman"/>
          <w:sz w:val="28"/>
          <w:szCs w:val="28"/>
        </w:rPr>
        <w:t>как никакой другой знаком с этой формой работы. Им уже в среднем звене предлагались домашние задания на неделю по закреплению отдельных тем. Надо отметить, что эта форма работы оказалась благоприятной для воспитания ответственности, умения рационально использовать свое время, а также для воспитания самоконтроля своей деятельности в обучении.</w:t>
      </w:r>
    </w:p>
    <w:p w:rsidR="004B482F" w:rsidRDefault="004B482F" w:rsidP="001306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Кроме долговременного домашнего задания есть и текущее, которое прове</w:t>
      </w:r>
      <w:r w:rsidR="00980E0D">
        <w:rPr>
          <w:rFonts w:ascii="Times New Roman" w:hAnsi="Times New Roman" w:cs="Times New Roman"/>
          <w:sz w:val="28"/>
          <w:szCs w:val="28"/>
        </w:rPr>
        <w:t>ряется непосредственно на уроке.</w:t>
      </w:r>
      <w:r>
        <w:rPr>
          <w:rFonts w:ascii="Times New Roman" w:hAnsi="Times New Roman" w:cs="Times New Roman"/>
          <w:sz w:val="28"/>
          <w:szCs w:val="28"/>
        </w:rPr>
        <w:t xml:space="preserve"> Текущее задание является в значительной мере дифференцированным: часть простых заданий сильные ученики не выполняют; не все задания, доступные сильным учащимся, могут выполнить слабые.</w:t>
      </w:r>
    </w:p>
    <w:p w:rsidR="003912E0" w:rsidRDefault="003912E0" w:rsidP="001306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Каждая тема, изучаемая в  школьном курсе, находится в тесной логической связи с </w:t>
      </w:r>
      <w:proofErr w:type="gramStart"/>
      <w:r>
        <w:rPr>
          <w:rFonts w:ascii="Times New Roman" w:hAnsi="Times New Roman" w:cs="Times New Roman"/>
          <w:sz w:val="28"/>
          <w:szCs w:val="28"/>
        </w:rPr>
        <w:t>предшествующими</w:t>
      </w:r>
      <w:proofErr w:type="gramEnd"/>
      <w:r>
        <w:rPr>
          <w:rFonts w:ascii="Times New Roman" w:hAnsi="Times New Roman" w:cs="Times New Roman"/>
          <w:sz w:val="28"/>
          <w:szCs w:val="28"/>
        </w:rPr>
        <w:t xml:space="preserve"> и последующими, поэтому отсутствие навыков одной темы влечет непонимание другой. Отсюда следует вывод, что каждая тема в обязательном порядке должна быть усвоена и отработана учеником, так как только систематическая работа над предметом позволяет получить высокие результаты. Поэтому, если </w:t>
      </w:r>
      <w:r w:rsidR="00F67DFA">
        <w:rPr>
          <w:rFonts w:ascii="Times New Roman" w:hAnsi="Times New Roman" w:cs="Times New Roman"/>
          <w:sz w:val="28"/>
          <w:szCs w:val="28"/>
        </w:rPr>
        <w:t>результаты самостоятельной</w:t>
      </w:r>
      <w:r w:rsidR="007B1667">
        <w:rPr>
          <w:rFonts w:ascii="Times New Roman" w:hAnsi="Times New Roman" w:cs="Times New Roman"/>
          <w:sz w:val="28"/>
          <w:szCs w:val="28"/>
        </w:rPr>
        <w:t xml:space="preserve"> работы</w:t>
      </w:r>
      <w:r>
        <w:rPr>
          <w:rFonts w:ascii="Times New Roman" w:hAnsi="Times New Roman" w:cs="Times New Roman"/>
          <w:sz w:val="28"/>
          <w:szCs w:val="28"/>
        </w:rPr>
        <w:t xml:space="preserve"> не удовлетворяют</w:t>
      </w:r>
      <w:r w:rsidR="00CA6B1B">
        <w:rPr>
          <w:rFonts w:ascii="Times New Roman" w:hAnsi="Times New Roman" w:cs="Times New Roman"/>
          <w:sz w:val="28"/>
          <w:szCs w:val="28"/>
        </w:rPr>
        <w:t xml:space="preserve"> ученика, ее надо обязательно отработать. Такой </w:t>
      </w:r>
      <w:r w:rsidR="00F67DFA">
        <w:rPr>
          <w:rFonts w:ascii="Times New Roman" w:hAnsi="Times New Roman" w:cs="Times New Roman"/>
          <w:sz w:val="28"/>
          <w:szCs w:val="28"/>
        </w:rPr>
        <w:t xml:space="preserve">подход </w:t>
      </w:r>
      <w:r w:rsidR="00CA6B1B">
        <w:rPr>
          <w:rFonts w:ascii="Times New Roman" w:hAnsi="Times New Roman" w:cs="Times New Roman"/>
          <w:sz w:val="28"/>
          <w:szCs w:val="28"/>
        </w:rPr>
        <w:t>позволяет получить прочное систематическое усвоение всех тем курса без разрыва логики изложения предмета.</w:t>
      </w:r>
    </w:p>
    <w:p w:rsidR="00BF60B6" w:rsidRPr="001306BB" w:rsidRDefault="00BF60B6" w:rsidP="001306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94D89" w:rsidRPr="00F67DFA">
        <w:rPr>
          <w:rFonts w:ascii="Times New Roman" w:hAnsi="Times New Roman" w:cs="Times New Roman"/>
          <w:b/>
          <w:i/>
          <w:sz w:val="28"/>
          <w:szCs w:val="28"/>
        </w:rPr>
        <w:t>Зачет</w:t>
      </w:r>
      <w:r w:rsidR="00694D89" w:rsidRPr="00AB533F">
        <w:rPr>
          <w:rFonts w:ascii="Times New Roman" w:hAnsi="Times New Roman" w:cs="Times New Roman"/>
          <w:i/>
          <w:sz w:val="28"/>
          <w:szCs w:val="28"/>
        </w:rPr>
        <w:t xml:space="preserve"> </w:t>
      </w:r>
      <w:r w:rsidR="00694D89">
        <w:rPr>
          <w:rFonts w:ascii="Times New Roman" w:hAnsi="Times New Roman" w:cs="Times New Roman"/>
          <w:sz w:val="28"/>
          <w:szCs w:val="28"/>
        </w:rPr>
        <w:t xml:space="preserve">провожу на специально выделенном уроке (двух уроках). Как правило, работу составляю в 4 – 6 вариантах. Каждый из них содержит две части: задания обязательной части и дополнительные задания. В обязательную часть входит теоретическое задание и задачи, аналогичные  тем, которые приведены в списке обязательных результатов обучения. В дополнительную часть входят задачи, требующие показать более высокий уровень </w:t>
      </w:r>
      <w:proofErr w:type="spellStart"/>
      <w:r w:rsidR="00694D89">
        <w:rPr>
          <w:rFonts w:ascii="Times New Roman" w:hAnsi="Times New Roman" w:cs="Times New Roman"/>
          <w:sz w:val="28"/>
          <w:szCs w:val="28"/>
        </w:rPr>
        <w:t>сформированности</w:t>
      </w:r>
      <w:proofErr w:type="spellEnd"/>
      <w:r w:rsidR="00694D89">
        <w:rPr>
          <w:rFonts w:ascii="Times New Roman" w:hAnsi="Times New Roman" w:cs="Times New Roman"/>
          <w:sz w:val="28"/>
          <w:szCs w:val="28"/>
        </w:rPr>
        <w:t xml:space="preserve"> тех или иных умений или продемонстрировать глубину знания материала, умение применять знания в измененных ситуациях</w:t>
      </w:r>
      <w:r w:rsidR="00ED6BB3">
        <w:rPr>
          <w:rFonts w:ascii="Times New Roman" w:hAnsi="Times New Roman" w:cs="Times New Roman"/>
          <w:sz w:val="28"/>
          <w:szCs w:val="28"/>
        </w:rPr>
        <w:t xml:space="preserve">.  При составлении дополнительной части уже не ставится цель полностью охватить проверяемый материал. Здесь важно только убедиться, что наряду с  обязательными заданиями ученик умеет решать и более сложные задачи по данной теме. (Приложение </w:t>
      </w:r>
      <w:r w:rsidR="00822417">
        <w:rPr>
          <w:rFonts w:ascii="Times New Roman" w:hAnsi="Times New Roman" w:cs="Times New Roman"/>
          <w:sz w:val="28"/>
          <w:szCs w:val="28"/>
        </w:rPr>
        <w:t>4</w:t>
      </w:r>
      <w:r w:rsidR="00ED6BB3">
        <w:rPr>
          <w:rFonts w:ascii="Times New Roman" w:hAnsi="Times New Roman" w:cs="Times New Roman"/>
          <w:sz w:val="28"/>
          <w:szCs w:val="28"/>
        </w:rPr>
        <w:t>)</w:t>
      </w:r>
    </w:p>
    <w:p w:rsidR="00ED6BB3" w:rsidRDefault="00ED6BB3" w:rsidP="00ED771E">
      <w:pPr>
        <w:pStyle w:val="aa"/>
        <w:ind w:firstLine="709"/>
        <w:jc w:val="both"/>
        <w:rPr>
          <w:szCs w:val="28"/>
        </w:rPr>
      </w:pPr>
      <w:r>
        <w:rPr>
          <w:szCs w:val="28"/>
        </w:rPr>
        <w:t xml:space="preserve">Время на пересдачу выделяется на последующих уроках или во внеурочное время. Например, ученику, </w:t>
      </w:r>
      <w:r w:rsidR="00FF6298">
        <w:rPr>
          <w:szCs w:val="28"/>
        </w:rPr>
        <w:t xml:space="preserve">не сдавшему зачет, на одном </w:t>
      </w:r>
      <w:r>
        <w:rPr>
          <w:szCs w:val="28"/>
        </w:rPr>
        <w:t xml:space="preserve"> из следующих уроков во время устного опроса, проверки домашнего задания, самостоятельной работы может быть предложено индивидуальное задание, аналогичное тому, с которым он не справился.</w:t>
      </w:r>
    </w:p>
    <w:p w:rsidR="00436383" w:rsidRDefault="00353CB9" w:rsidP="00436383">
      <w:pPr>
        <w:pStyle w:val="a9"/>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конструировании уроков </w:t>
      </w:r>
      <w:r w:rsidR="002A304C" w:rsidRPr="00436383">
        <w:rPr>
          <w:rFonts w:ascii="Times New Roman" w:eastAsia="Times New Roman" w:hAnsi="Times New Roman" w:cs="Times New Roman"/>
          <w:sz w:val="28"/>
          <w:szCs w:val="28"/>
        </w:rPr>
        <w:t xml:space="preserve"> использую</w:t>
      </w:r>
      <w:r w:rsidR="00AB533F" w:rsidRPr="00436383">
        <w:rPr>
          <w:rFonts w:ascii="Times New Roman" w:eastAsia="Times New Roman" w:hAnsi="Times New Roman" w:cs="Times New Roman"/>
          <w:sz w:val="28"/>
          <w:szCs w:val="28"/>
        </w:rPr>
        <w:t xml:space="preserve"> различные средства обучения:</w:t>
      </w:r>
    </w:p>
    <w:p w:rsidR="00492B68" w:rsidRPr="00436383" w:rsidRDefault="00436383" w:rsidP="00436383">
      <w:pPr>
        <w:pStyle w:val="a9"/>
        <w:numPr>
          <w:ilvl w:val="0"/>
          <w:numId w:val="32"/>
        </w:numPr>
        <w:spacing w:after="0" w:line="240" w:lineRule="auto"/>
        <w:jc w:val="both"/>
        <w:rPr>
          <w:rFonts w:ascii="Times New Roman" w:eastAsia="Times New Roman" w:hAnsi="Times New Roman" w:cs="Times New Roman"/>
          <w:sz w:val="28"/>
          <w:szCs w:val="28"/>
        </w:rPr>
      </w:pPr>
      <w:r w:rsidRPr="00436383">
        <w:rPr>
          <w:rFonts w:ascii="Times New Roman" w:eastAsia="+mn-ea" w:hAnsi="Times New Roman" w:cs="Times New Roman"/>
          <w:b/>
          <w:bCs/>
          <w:i/>
          <w:iCs/>
          <w:color w:val="105766"/>
          <w:kern w:val="24"/>
          <w:position w:val="1"/>
          <w:sz w:val="56"/>
          <w:szCs w:val="56"/>
        </w:rPr>
        <w:t xml:space="preserve"> </w:t>
      </w:r>
      <w:proofErr w:type="spellStart"/>
      <w:r w:rsidRPr="00436383">
        <w:rPr>
          <w:rFonts w:ascii="Times New Roman" w:eastAsia="+mn-ea" w:hAnsi="Times New Roman" w:cs="Times New Roman"/>
          <w:bCs/>
          <w:iCs/>
          <w:color w:val="000000" w:themeColor="text1"/>
          <w:kern w:val="24"/>
          <w:position w:val="1"/>
          <w:sz w:val="28"/>
          <w:szCs w:val="28"/>
        </w:rPr>
        <w:t>р</w:t>
      </w:r>
      <w:r w:rsidR="00492B68" w:rsidRPr="00436383">
        <w:rPr>
          <w:rFonts w:ascii="Times New Roman" w:eastAsia="Times New Roman" w:hAnsi="Times New Roman" w:cs="Times New Roman"/>
          <w:bCs/>
          <w:iCs/>
          <w:color w:val="000000" w:themeColor="text1"/>
          <w:sz w:val="28"/>
          <w:szCs w:val="28"/>
        </w:rPr>
        <w:t>аздаточный</w:t>
      </w:r>
      <w:proofErr w:type="spellEnd"/>
      <w:r w:rsidR="00492B68" w:rsidRPr="00436383">
        <w:rPr>
          <w:rFonts w:ascii="Times New Roman" w:eastAsia="Times New Roman" w:hAnsi="Times New Roman" w:cs="Times New Roman"/>
          <w:bCs/>
          <w:iCs/>
          <w:sz w:val="28"/>
          <w:szCs w:val="28"/>
        </w:rPr>
        <w:t xml:space="preserve">  материал</w:t>
      </w:r>
      <w:r>
        <w:rPr>
          <w:rFonts w:ascii="Times New Roman" w:eastAsia="Times New Roman" w:hAnsi="Times New Roman" w:cs="Times New Roman"/>
          <w:bCs/>
          <w:iCs/>
          <w:sz w:val="28"/>
          <w:szCs w:val="28"/>
        </w:rPr>
        <w:t xml:space="preserve"> (</w:t>
      </w:r>
      <w:proofErr w:type="spellStart"/>
      <w:r>
        <w:rPr>
          <w:rFonts w:ascii="Times New Roman" w:eastAsia="Times New Roman" w:hAnsi="Times New Roman" w:cs="Times New Roman"/>
          <w:bCs/>
          <w:iCs/>
          <w:sz w:val="28"/>
          <w:szCs w:val="28"/>
        </w:rPr>
        <w:t>разноуровневые</w:t>
      </w:r>
      <w:proofErr w:type="spellEnd"/>
      <w:r>
        <w:rPr>
          <w:rFonts w:ascii="Times New Roman" w:eastAsia="Times New Roman" w:hAnsi="Times New Roman" w:cs="Times New Roman"/>
          <w:bCs/>
          <w:iCs/>
          <w:sz w:val="28"/>
          <w:szCs w:val="28"/>
        </w:rPr>
        <w:t xml:space="preserve"> самостоятельные и контрольные работы, тестовые задания, карточки для индивидуальной и дифференцированной работы и т.д.)</w:t>
      </w:r>
    </w:p>
    <w:p w:rsidR="00492B68" w:rsidRPr="00436383" w:rsidRDefault="00436383" w:rsidP="00436383">
      <w:pPr>
        <w:pStyle w:val="a9"/>
        <w:numPr>
          <w:ilvl w:val="0"/>
          <w:numId w:val="32"/>
        </w:num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Cs/>
          <w:iCs/>
          <w:sz w:val="28"/>
          <w:szCs w:val="28"/>
        </w:rPr>
        <w:t>м</w:t>
      </w:r>
      <w:r w:rsidR="00492B68" w:rsidRPr="00436383">
        <w:rPr>
          <w:rFonts w:ascii="Times New Roman" w:eastAsia="Times New Roman" w:hAnsi="Times New Roman" w:cs="Times New Roman"/>
          <w:bCs/>
          <w:iCs/>
          <w:sz w:val="28"/>
          <w:szCs w:val="28"/>
        </w:rPr>
        <w:t>едиа-ресурсы</w:t>
      </w:r>
      <w:proofErr w:type="spellEnd"/>
      <w:r w:rsidR="00492B68" w:rsidRPr="00436383">
        <w:rPr>
          <w:rFonts w:ascii="Times New Roman" w:eastAsia="Times New Roman" w:hAnsi="Times New Roman" w:cs="Times New Roman"/>
          <w:bCs/>
          <w:iCs/>
          <w:sz w:val="28"/>
          <w:szCs w:val="28"/>
        </w:rPr>
        <w:t xml:space="preserve">  и  электронные  учебники</w:t>
      </w:r>
      <w:r>
        <w:rPr>
          <w:rFonts w:ascii="Times New Roman" w:eastAsia="Times New Roman" w:hAnsi="Times New Roman" w:cs="Times New Roman"/>
          <w:bCs/>
          <w:iCs/>
          <w:sz w:val="28"/>
          <w:szCs w:val="28"/>
        </w:rPr>
        <w:t xml:space="preserve"> по математике</w:t>
      </w:r>
    </w:p>
    <w:p w:rsidR="00492B68" w:rsidRPr="00436383" w:rsidRDefault="00436383" w:rsidP="00436383">
      <w:pPr>
        <w:pStyle w:val="a9"/>
        <w:numPr>
          <w:ilvl w:val="0"/>
          <w:numId w:val="32"/>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д</w:t>
      </w:r>
      <w:r w:rsidR="00492B68" w:rsidRPr="00436383">
        <w:rPr>
          <w:rFonts w:ascii="Times New Roman" w:eastAsia="Times New Roman" w:hAnsi="Times New Roman" w:cs="Times New Roman"/>
          <w:bCs/>
          <w:iCs/>
          <w:sz w:val="28"/>
          <w:szCs w:val="28"/>
        </w:rPr>
        <w:t>идактические</w:t>
      </w:r>
      <w:r w:rsidR="00F842B3">
        <w:rPr>
          <w:rFonts w:ascii="Times New Roman" w:eastAsia="Times New Roman" w:hAnsi="Times New Roman" w:cs="Times New Roman"/>
          <w:bCs/>
          <w:iCs/>
          <w:sz w:val="28"/>
          <w:szCs w:val="28"/>
        </w:rPr>
        <w:t xml:space="preserve"> </w:t>
      </w:r>
      <w:r w:rsidR="00492B68" w:rsidRPr="00436383">
        <w:rPr>
          <w:rFonts w:ascii="Times New Roman" w:eastAsia="Times New Roman" w:hAnsi="Times New Roman" w:cs="Times New Roman"/>
          <w:bCs/>
          <w:iCs/>
          <w:sz w:val="28"/>
          <w:szCs w:val="28"/>
        </w:rPr>
        <w:t xml:space="preserve"> игры</w:t>
      </w:r>
    </w:p>
    <w:p w:rsidR="00492B68" w:rsidRPr="00436383" w:rsidRDefault="00436383" w:rsidP="00436383">
      <w:pPr>
        <w:pStyle w:val="a9"/>
        <w:numPr>
          <w:ilvl w:val="0"/>
          <w:numId w:val="32"/>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с</w:t>
      </w:r>
      <w:r w:rsidR="00492B68" w:rsidRPr="00436383">
        <w:rPr>
          <w:rFonts w:ascii="Times New Roman" w:eastAsia="Times New Roman" w:hAnsi="Times New Roman" w:cs="Times New Roman"/>
          <w:bCs/>
          <w:iCs/>
          <w:sz w:val="28"/>
          <w:szCs w:val="28"/>
        </w:rPr>
        <w:t>борники  олимпиадных  заданий и задач  повышенной сложности</w:t>
      </w:r>
    </w:p>
    <w:p w:rsidR="00492B68" w:rsidRPr="00436383" w:rsidRDefault="00436383" w:rsidP="00436383">
      <w:pPr>
        <w:pStyle w:val="a9"/>
        <w:numPr>
          <w:ilvl w:val="0"/>
          <w:numId w:val="32"/>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с</w:t>
      </w:r>
      <w:r w:rsidR="00492B68" w:rsidRPr="00436383">
        <w:rPr>
          <w:rFonts w:ascii="Times New Roman" w:eastAsia="Times New Roman" w:hAnsi="Times New Roman" w:cs="Times New Roman"/>
          <w:bCs/>
          <w:iCs/>
          <w:sz w:val="28"/>
          <w:szCs w:val="28"/>
        </w:rPr>
        <w:t>обрание  материалов для подготовки к  ЕГЭ</w:t>
      </w:r>
    </w:p>
    <w:p w:rsidR="00AB533F" w:rsidRPr="00F82599" w:rsidRDefault="00436383" w:rsidP="00F82599">
      <w:pPr>
        <w:pStyle w:val="a9"/>
        <w:numPr>
          <w:ilvl w:val="0"/>
          <w:numId w:val="32"/>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к</w:t>
      </w:r>
      <w:r w:rsidR="00492B68" w:rsidRPr="00436383">
        <w:rPr>
          <w:rFonts w:ascii="Times New Roman" w:eastAsia="Times New Roman" w:hAnsi="Times New Roman" w:cs="Times New Roman"/>
          <w:bCs/>
          <w:iCs/>
          <w:sz w:val="28"/>
          <w:szCs w:val="28"/>
        </w:rPr>
        <w:t xml:space="preserve">оллекция  творческих  работ  учащихся </w:t>
      </w:r>
    </w:p>
    <w:p w:rsidR="008925DE" w:rsidRDefault="00F82599" w:rsidP="00F82599">
      <w:pPr>
        <w:pStyle w:val="a9"/>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В своей работе я широко использую </w:t>
      </w:r>
      <w:r w:rsidR="002A304C" w:rsidRPr="00AB533F">
        <w:rPr>
          <w:rFonts w:ascii="Times New Roman" w:eastAsia="Times New Roman" w:hAnsi="Times New Roman" w:cs="Times New Roman"/>
          <w:i/>
          <w:sz w:val="28"/>
          <w:szCs w:val="28"/>
        </w:rPr>
        <w:t>информационно-коммуникационные обучающие средства</w:t>
      </w:r>
      <w:r w:rsidR="002A304C" w:rsidRPr="002A304C">
        <w:rPr>
          <w:rFonts w:ascii="Times New Roman" w:eastAsia="Times New Roman" w:hAnsi="Times New Roman" w:cs="Times New Roman"/>
          <w:sz w:val="28"/>
          <w:szCs w:val="28"/>
        </w:rPr>
        <w:t>.</w:t>
      </w:r>
      <w:r w:rsidR="002A304C" w:rsidRPr="002A304C">
        <w:rPr>
          <w:rFonts w:ascii="Times New Roman" w:eastAsia="Times New Roman" w:hAnsi="Times New Roman" w:cs="Times New Roman"/>
          <w:color w:val="000000"/>
          <w:sz w:val="28"/>
          <w:szCs w:val="28"/>
        </w:rPr>
        <w:t xml:space="preserve"> Изложение нового материала  </w:t>
      </w:r>
      <w:r w:rsidR="00353CB9">
        <w:rPr>
          <w:rFonts w:ascii="Times New Roman" w:eastAsia="Times New Roman" w:hAnsi="Times New Roman" w:cs="Times New Roman"/>
          <w:color w:val="000000"/>
          <w:sz w:val="28"/>
          <w:szCs w:val="28"/>
        </w:rPr>
        <w:t xml:space="preserve">часто </w:t>
      </w:r>
      <w:r w:rsidR="002A304C" w:rsidRPr="002A304C">
        <w:rPr>
          <w:rFonts w:ascii="Times New Roman" w:eastAsia="Times New Roman" w:hAnsi="Times New Roman" w:cs="Times New Roman"/>
          <w:color w:val="000000"/>
          <w:sz w:val="28"/>
          <w:szCs w:val="28"/>
        </w:rPr>
        <w:t>провожу с использованием компьютера</w:t>
      </w:r>
      <w:r w:rsidR="00FC0593">
        <w:rPr>
          <w:rFonts w:ascii="Times New Roman" w:eastAsia="Times New Roman" w:hAnsi="Times New Roman" w:cs="Times New Roman"/>
          <w:color w:val="000000"/>
          <w:sz w:val="28"/>
          <w:szCs w:val="28"/>
        </w:rPr>
        <w:t xml:space="preserve"> и </w:t>
      </w:r>
      <w:proofErr w:type="spellStart"/>
      <w:r w:rsidR="00FC0593">
        <w:rPr>
          <w:rFonts w:ascii="Times New Roman" w:eastAsia="Times New Roman" w:hAnsi="Times New Roman" w:cs="Times New Roman"/>
          <w:color w:val="000000"/>
          <w:sz w:val="28"/>
          <w:szCs w:val="28"/>
        </w:rPr>
        <w:t>мультимедийного</w:t>
      </w:r>
      <w:proofErr w:type="spellEnd"/>
      <w:r w:rsidR="00FC0593">
        <w:rPr>
          <w:rFonts w:ascii="Times New Roman" w:eastAsia="Times New Roman" w:hAnsi="Times New Roman" w:cs="Times New Roman"/>
          <w:color w:val="000000"/>
          <w:sz w:val="28"/>
          <w:szCs w:val="28"/>
        </w:rPr>
        <w:t xml:space="preserve"> проектора</w:t>
      </w:r>
      <w:r w:rsidR="0097610C">
        <w:rPr>
          <w:rFonts w:ascii="Times New Roman" w:eastAsia="Times New Roman" w:hAnsi="Times New Roman" w:cs="Times New Roman"/>
          <w:color w:val="000000"/>
          <w:sz w:val="28"/>
          <w:szCs w:val="28"/>
        </w:rPr>
        <w:t xml:space="preserve">. </w:t>
      </w:r>
    </w:p>
    <w:p w:rsidR="002A304C" w:rsidRPr="002A304C" w:rsidRDefault="0097610C" w:rsidP="008925DE">
      <w:pPr>
        <w:pStyle w:val="a9"/>
        <w:spacing w:after="0" w:line="240" w:lineRule="auto"/>
        <w:ind w:left="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При организации </w:t>
      </w:r>
      <w:r w:rsidR="002A304C" w:rsidRPr="002A304C">
        <w:rPr>
          <w:rFonts w:ascii="Times New Roman" w:eastAsia="Times New Roman" w:hAnsi="Times New Roman" w:cs="Times New Roman"/>
          <w:color w:val="000000"/>
          <w:sz w:val="28"/>
          <w:szCs w:val="28"/>
        </w:rPr>
        <w:t>зак</w:t>
      </w:r>
      <w:r w:rsidR="002A304C">
        <w:rPr>
          <w:rFonts w:ascii="Times New Roman" w:hAnsi="Times New Roman" w:cs="Times New Roman"/>
          <w:color w:val="000000"/>
          <w:sz w:val="28"/>
          <w:szCs w:val="28"/>
        </w:rPr>
        <w:t xml:space="preserve">репления изученного материала, </w:t>
      </w:r>
      <w:r w:rsidR="002A304C" w:rsidRPr="002A304C">
        <w:rPr>
          <w:rFonts w:ascii="Times New Roman" w:eastAsia="Times New Roman" w:hAnsi="Times New Roman" w:cs="Times New Roman"/>
          <w:color w:val="000000"/>
          <w:sz w:val="28"/>
          <w:szCs w:val="28"/>
        </w:rPr>
        <w:t xml:space="preserve">при </w:t>
      </w:r>
      <w:r>
        <w:rPr>
          <w:rFonts w:ascii="Times New Roman" w:eastAsia="Times New Roman" w:hAnsi="Times New Roman" w:cs="Times New Roman"/>
          <w:color w:val="000000"/>
          <w:sz w:val="28"/>
          <w:szCs w:val="28"/>
        </w:rPr>
        <w:t>выполнении самостоятельной работы</w:t>
      </w:r>
      <w:r w:rsidR="002A304C">
        <w:rPr>
          <w:rFonts w:ascii="Times New Roman" w:hAnsi="Times New Roman" w:cs="Times New Roman"/>
          <w:color w:val="000000"/>
          <w:sz w:val="28"/>
          <w:szCs w:val="28"/>
        </w:rPr>
        <w:t>, при подготовке</w:t>
      </w:r>
      <w:r w:rsidR="002A304C" w:rsidRPr="002A304C">
        <w:rPr>
          <w:rFonts w:ascii="Times New Roman" w:hAnsi="Times New Roman" w:cs="Times New Roman"/>
          <w:color w:val="000000"/>
          <w:sz w:val="28"/>
          <w:szCs w:val="28"/>
        </w:rPr>
        <w:t xml:space="preserve"> </w:t>
      </w:r>
      <w:r w:rsidR="002A304C" w:rsidRPr="002A304C">
        <w:rPr>
          <w:rFonts w:ascii="Times New Roman" w:eastAsia="Times New Roman" w:hAnsi="Times New Roman" w:cs="Times New Roman"/>
          <w:color w:val="000000"/>
          <w:sz w:val="28"/>
          <w:szCs w:val="28"/>
        </w:rPr>
        <w:t>учащихся</w:t>
      </w:r>
      <w:r w:rsidR="002A304C">
        <w:rPr>
          <w:rFonts w:ascii="Times New Roman" w:hAnsi="Times New Roman" w:cs="Times New Roman"/>
          <w:color w:val="000000"/>
          <w:sz w:val="28"/>
          <w:szCs w:val="28"/>
        </w:rPr>
        <w:t xml:space="preserve"> к ЕГЭ</w:t>
      </w:r>
      <w:r w:rsidR="002A304C" w:rsidRPr="002A304C">
        <w:rPr>
          <w:rFonts w:ascii="Times New Roman" w:eastAsia="Times New Roman" w:hAnsi="Times New Roman" w:cs="Times New Roman"/>
          <w:color w:val="000000"/>
          <w:sz w:val="28"/>
          <w:szCs w:val="28"/>
        </w:rPr>
        <w:t xml:space="preserve"> нер</w:t>
      </w:r>
      <w:r w:rsidR="00353CB9">
        <w:rPr>
          <w:rFonts w:ascii="Times New Roman" w:eastAsia="Times New Roman" w:hAnsi="Times New Roman" w:cs="Times New Roman"/>
          <w:color w:val="000000"/>
          <w:sz w:val="28"/>
          <w:szCs w:val="28"/>
        </w:rPr>
        <w:t>едко использую  программы</w:t>
      </w:r>
      <w:r w:rsidR="002A304C" w:rsidRPr="002A304C">
        <w:rPr>
          <w:rFonts w:ascii="Times New Roman" w:eastAsia="Times New Roman" w:hAnsi="Times New Roman" w:cs="Times New Roman"/>
          <w:color w:val="000000"/>
          <w:sz w:val="28"/>
          <w:szCs w:val="28"/>
        </w:rPr>
        <w:t xml:space="preserve"> "Уроки алгебры</w:t>
      </w:r>
      <w:r w:rsidR="007B1667">
        <w:rPr>
          <w:rFonts w:ascii="Times New Roman" w:eastAsia="Times New Roman" w:hAnsi="Times New Roman" w:cs="Times New Roman"/>
          <w:color w:val="000000"/>
          <w:sz w:val="28"/>
          <w:szCs w:val="28"/>
        </w:rPr>
        <w:t xml:space="preserve"> и геометрии</w:t>
      </w:r>
      <w:r w:rsidR="002A304C">
        <w:rPr>
          <w:rFonts w:ascii="Times New Roman" w:eastAsia="Times New Roman" w:hAnsi="Times New Roman" w:cs="Times New Roman"/>
          <w:color w:val="000000"/>
          <w:sz w:val="28"/>
          <w:szCs w:val="28"/>
        </w:rPr>
        <w:t xml:space="preserve"> Кирилла и </w:t>
      </w:r>
      <w:proofErr w:type="spellStart"/>
      <w:r w:rsidR="002A304C">
        <w:rPr>
          <w:rFonts w:ascii="Times New Roman" w:eastAsia="Times New Roman" w:hAnsi="Times New Roman" w:cs="Times New Roman"/>
          <w:color w:val="000000"/>
          <w:sz w:val="28"/>
          <w:szCs w:val="28"/>
        </w:rPr>
        <w:t>Мефодия</w:t>
      </w:r>
      <w:proofErr w:type="spellEnd"/>
      <w:r w:rsidR="00FC0593">
        <w:rPr>
          <w:rFonts w:ascii="Times New Roman" w:eastAsia="Times New Roman" w:hAnsi="Times New Roman" w:cs="Times New Roman"/>
          <w:color w:val="000000"/>
          <w:sz w:val="28"/>
          <w:szCs w:val="28"/>
        </w:rPr>
        <w:t>»</w:t>
      </w:r>
      <w:r w:rsidR="002A304C">
        <w:rPr>
          <w:rFonts w:ascii="Times New Roman" w:eastAsia="Times New Roman" w:hAnsi="Times New Roman" w:cs="Times New Roman"/>
          <w:color w:val="000000"/>
          <w:sz w:val="28"/>
          <w:szCs w:val="28"/>
        </w:rPr>
        <w:t xml:space="preserve">, </w:t>
      </w:r>
      <w:r w:rsidR="002A304C">
        <w:rPr>
          <w:rFonts w:ascii="Times New Roman" w:hAnsi="Times New Roman" w:cs="Times New Roman"/>
          <w:color w:val="000000"/>
          <w:sz w:val="28"/>
          <w:szCs w:val="28"/>
        </w:rPr>
        <w:t>для 9-11</w:t>
      </w:r>
      <w:r w:rsidR="002A304C" w:rsidRPr="002A304C">
        <w:rPr>
          <w:rFonts w:ascii="Times New Roman" w:eastAsia="Times New Roman" w:hAnsi="Times New Roman" w:cs="Times New Roman"/>
          <w:color w:val="000000"/>
          <w:sz w:val="28"/>
          <w:szCs w:val="28"/>
        </w:rPr>
        <w:t xml:space="preserve"> кл</w:t>
      </w:r>
      <w:r w:rsidR="002A304C">
        <w:rPr>
          <w:rFonts w:ascii="Times New Roman" w:hAnsi="Times New Roman" w:cs="Times New Roman"/>
          <w:color w:val="000000"/>
          <w:sz w:val="28"/>
          <w:szCs w:val="28"/>
        </w:rPr>
        <w:t>ассов</w:t>
      </w:r>
      <w:r w:rsidR="00F82599">
        <w:rPr>
          <w:rFonts w:ascii="Times New Roman" w:hAnsi="Times New Roman" w:cs="Times New Roman"/>
          <w:color w:val="000000"/>
          <w:sz w:val="28"/>
          <w:szCs w:val="28"/>
        </w:rPr>
        <w:t>,</w:t>
      </w:r>
      <w:r w:rsidR="002A304C" w:rsidRPr="002A304C">
        <w:rPr>
          <w:rFonts w:ascii="Times New Roman" w:eastAsia="Times New Roman" w:hAnsi="Times New Roman" w:cs="Times New Roman"/>
          <w:color w:val="000000"/>
          <w:sz w:val="28"/>
          <w:szCs w:val="28"/>
        </w:rPr>
        <w:t xml:space="preserve"> </w:t>
      </w:r>
      <w:r w:rsidR="00FC0593">
        <w:rPr>
          <w:rFonts w:ascii="Times New Roman" w:eastAsia="Times New Roman" w:hAnsi="Times New Roman" w:cs="Times New Roman"/>
          <w:sz w:val="28"/>
          <w:szCs w:val="28"/>
        </w:rPr>
        <w:t>э</w:t>
      </w:r>
      <w:r w:rsidR="002A304C" w:rsidRPr="002A304C">
        <w:rPr>
          <w:rFonts w:ascii="Times New Roman" w:eastAsia="Times New Roman" w:hAnsi="Times New Roman" w:cs="Times New Roman"/>
          <w:sz w:val="28"/>
          <w:szCs w:val="28"/>
        </w:rPr>
        <w:t>лектр</w:t>
      </w:r>
      <w:r w:rsidR="002A304C">
        <w:rPr>
          <w:rFonts w:ascii="Times New Roman" w:eastAsia="Times New Roman" w:hAnsi="Times New Roman" w:cs="Times New Roman"/>
          <w:sz w:val="28"/>
          <w:szCs w:val="28"/>
        </w:rPr>
        <w:t>онные учебные издания</w:t>
      </w:r>
      <w:r w:rsidR="002A304C" w:rsidRPr="002A304C">
        <w:rPr>
          <w:rFonts w:ascii="Times New Roman" w:eastAsia="Times New Roman" w:hAnsi="Times New Roman" w:cs="Times New Roman"/>
          <w:sz w:val="28"/>
          <w:szCs w:val="28"/>
        </w:rPr>
        <w:t xml:space="preserve"> </w:t>
      </w:r>
      <w:r w:rsidR="002A304C">
        <w:rPr>
          <w:rFonts w:ascii="Times New Roman" w:hAnsi="Times New Roman" w:cs="Times New Roman"/>
          <w:sz w:val="28"/>
          <w:szCs w:val="28"/>
        </w:rPr>
        <w:t>«Математика 5-11 классы</w:t>
      </w:r>
      <w:r w:rsidR="002A304C" w:rsidRPr="002A304C">
        <w:rPr>
          <w:rFonts w:ascii="Times New Roman" w:eastAsia="Times New Roman" w:hAnsi="Times New Roman" w:cs="Times New Roman"/>
          <w:sz w:val="28"/>
          <w:szCs w:val="28"/>
        </w:rPr>
        <w:t xml:space="preserve">. </w:t>
      </w:r>
      <w:r w:rsidR="002A304C" w:rsidRPr="002A304C">
        <w:rPr>
          <w:rFonts w:ascii="Times New Roman" w:eastAsia="Times New Roman" w:hAnsi="Times New Roman" w:cs="Times New Roman"/>
          <w:sz w:val="28"/>
          <w:szCs w:val="28"/>
        </w:rPr>
        <w:lastRenderedPageBreak/>
        <w:t>Практикум</w:t>
      </w:r>
      <w:r w:rsidR="002A304C">
        <w:rPr>
          <w:rFonts w:ascii="Times New Roman" w:eastAsia="Times New Roman" w:hAnsi="Times New Roman" w:cs="Times New Roman"/>
          <w:sz w:val="28"/>
          <w:szCs w:val="28"/>
        </w:rPr>
        <w:t>»,</w:t>
      </w:r>
      <w:r w:rsidR="002A304C" w:rsidRPr="002A304C">
        <w:rPr>
          <w:rFonts w:ascii="Times New Roman" w:eastAsia="Times New Roman" w:hAnsi="Times New Roman" w:cs="Times New Roman"/>
          <w:bCs/>
          <w:sz w:val="28"/>
          <w:szCs w:val="28"/>
        </w:rPr>
        <w:t xml:space="preserve"> </w:t>
      </w:r>
      <w:r w:rsidR="00FC0593">
        <w:rPr>
          <w:rFonts w:ascii="Times New Roman" w:eastAsia="Times New Roman" w:hAnsi="Times New Roman" w:cs="Times New Roman"/>
          <w:bCs/>
          <w:sz w:val="28"/>
          <w:szCs w:val="28"/>
        </w:rPr>
        <w:t>«</w:t>
      </w:r>
      <w:r w:rsidR="002A304C" w:rsidRPr="00002ADA">
        <w:rPr>
          <w:rFonts w:ascii="Times New Roman" w:eastAsia="Times New Roman" w:hAnsi="Times New Roman" w:cs="Times New Roman"/>
          <w:bCs/>
          <w:sz w:val="28"/>
          <w:szCs w:val="28"/>
        </w:rPr>
        <w:t>Сдаем ЕГЭ по математике</w:t>
      </w:r>
      <w:r w:rsidR="00FC0593">
        <w:rPr>
          <w:rFonts w:ascii="Times New Roman" w:eastAsia="Times New Roman" w:hAnsi="Times New Roman" w:cs="Times New Roman"/>
          <w:bCs/>
          <w:sz w:val="28"/>
          <w:szCs w:val="28"/>
        </w:rPr>
        <w:t>» с</w:t>
      </w:r>
      <w:r w:rsidR="00F82599">
        <w:rPr>
          <w:rFonts w:ascii="Times New Roman" w:eastAsia="Times New Roman" w:hAnsi="Times New Roman" w:cs="Times New Roman"/>
          <w:bCs/>
          <w:sz w:val="28"/>
          <w:szCs w:val="28"/>
        </w:rPr>
        <w:t>ерия «1С: Репетитор»</w:t>
      </w:r>
      <w:r w:rsidR="008925DE">
        <w:rPr>
          <w:rFonts w:ascii="Times New Roman" w:eastAsia="Times New Roman" w:hAnsi="Times New Roman" w:cs="Times New Roman"/>
          <w:bCs/>
          <w:sz w:val="28"/>
          <w:szCs w:val="28"/>
        </w:rPr>
        <w:t>.</w:t>
      </w:r>
      <w:r w:rsidR="00F82599">
        <w:rPr>
          <w:rFonts w:ascii="Times New Roman" w:eastAsia="Times New Roman" w:hAnsi="Times New Roman" w:cs="Times New Roman"/>
          <w:bCs/>
          <w:sz w:val="28"/>
          <w:szCs w:val="28"/>
        </w:rPr>
        <w:t xml:space="preserve"> </w:t>
      </w:r>
      <w:r w:rsidR="00822417">
        <w:rPr>
          <w:rFonts w:ascii="Times New Roman" w:eastAsia="Times New Roman" w:hAnsi="Times New Roman" w:cs="Times New Roman"/>
          <w:bCs/>
          <w:sz w:val="28"/>
          <w:szCs w:val="28"/>
        </w:rPr>
        <w:t>(Приложение 5</w:t>
      </w:r>
      <w:r w:rsidR="00A636F2">
        <w:rPr>
          <w:rFonts w:ascii="Times New Roman" w:eastAsia="Times New Roman" w:hAnsi="Times New Roman" w:cs="Times New Roman"/>
          <w:bCs/>
          <w:sz w:val="28"/>
          <w:szCs w:val="28"/>
        </w:rPr>
        <w:t>)</w:t>
      </w:r>
      <w:r w:rsidR="002A304C" w:rsidRPr="00002ADA">
        <w:rPr>
          <w:rFonts w:ascii="Times New Roman" w:eastAsia="Times New Roman" w:hAnsi="Times New Roman" w:cs="Times New Roman"/>
          <w:b/>
          <w:bCs/>
          <w:sz w:val="28"/>
          <w:szCs w:val="28"/>
        </w:rPr>
        <w:t xml:space="preserve"> </w:t>
      </w:r>
    </w:p>
    <w:p w:rsidR="004B26DC" w:rsidRDefault="004B26DC" w:rsidP="004B26DC">
      <w:pPr>
        <w:pStyle w:val="aa"/>
        <w:ind w:firstLine="709"/>
        <w:jc w:val="both"/>
      </w:pPr>
      <w:r w:rsidRPr="00F82599">
        <w:rPr>
          <w:i/>
        </w:rPr>
        <w:t>Работа по подготовке учащихся к экзаменам</w:t>
      </w:r>
      <w:r w:rsidR="00F82599">
        <w:t xml:space="preserve">, по моему мнению, </w:t>
      </w:r>
      <w:r>
        <w:t>должна быть систематической, кропотливой, содержательной, всеобъемлющей.</w:t>
      </w:r>
    </w:p>
    <w:p w:rsidR="00160DEC" w:rsidRDefault="00ED6BB3" w:rsidP="004B26DC">
      <w:pPr>
        <w:pStyle w:val="aa"/>
        <w:ind w:firstLine="709"/>
        <w:jc w:val="both"/>
      </w:pPr>
      <w:r>
        <w:t xml:space="preserve">Работая в старших классах, заранее провожу диагностику уровня </w:t>
      </w:r>
      <w:proofErr w:type="spellStart"/>
      <w:r>
        <w:t>обученности</w:t>
      </w:r>
      <w:proofErr w:type="spellEnd"/>
      <w:r>
        <w:t xml:space="preserve"> учащихся и изучаю уровень требований, который</w:t>
      </w:r>
      <w:r w:rsidR="00160DEC">
        <w:t xml:space="preserve"> будет ожидать моих учеников на экзамене. Обычно выделяю два уровня: </w:t>
      </w:r>
      <w:r w:rsidR="000854B1">
        <w:t xml:space="preserve">базовый </w:t>
      </w:r>
      <w:r w:rsidR="00160DEC">
        <w:t xml:space="preserve">–  для поступления в ВУЗы, где математика не является профилирующим предметом и повышенный -  для поступления в технические ВУЗы. Затем подбираю задания с учетом уровня </w:t>
      </w:r>
      <w:proofErr w:type="spellStart"/>
      <w:r w:rsidR="00160DEC">
        <w:t>обученности</w:t>
      </w:r>
      <w:proofErr w:type="spellEnd"/>
      <w:r w:rsidR="00160DEC">
        <w:t xml:space="preserve"> учащихся и требований, предъявляемых</w:t>
      </w:r>
      <w:r w:rsidR="000854B1">
        <w:t xml:space="preserve"> к </w:t>
      </w:r>
      <w:r w:rsidR="00160DEC">
        <w:t xml:space="preserve"> ним, при поступлении в</w:t>
      </w:r>
      <w:r w:rsidR="000854B1">
        <w:t xml:space="preserve"> ВУЗы</w:t>
      </w:r>
      <w:r w:rsidR="00160DEC">
        <w:t xml:space="preserve">  и эти задания предлагаю не только на уроках, но и во время индивидуальных еженедельных дополнительных занятий и консультаций во внеурочное время. </w:t>
      </w:r>
    </w:p>
    <w:p w:rsidR="00F82599" w:rsidRPr="00AD31D7" w:rsidRDefault="00F82599" w:rsidP="004B26DC">
      <w:pPr>
        <w:pStyle w:val="aa"/>
        <w:ind w:firstLine="709"/>
        <w:jc w:val="both"/>
        <w:rPr>
          <w:i/>
        </w:rPr>
      </w:pPr>
      <w:r w:rsidRPr="00AD31D7">
        <w:rPr>
          <w:i/>
        </w:rPr>
        <w:t xml:space="preserve">Примерный алгоритм подготовки к </w:t>
      </w:r>
      <w:r w:rsidR="00AD31D7" w:rsidRPr="00AD31D7">
        <w:rPr>
          <w:i/>
        </w:rPr>
        <w:t>ЕГЭ</w:t>
      </w:r>
      <w:r w:rsidR="00AD31D7">
        <w:rPr>
          <w:i/>
        </w:rPr>
        <w:t>.</w:t>
      </w:r>
    </w:p>
    <w:p w:rsidR="00160DEC" w:rsidRDefault="00160DEC" w:rsidP="00ED771E">
      <w:pPr>
        <w:pStyle w:val="aa"/>
        <w:ind w:firstLine="709"/>
        <w:jc w:val="both"/>
      </w:pPr>
      <w:r>
        <w:t xml:space="preserve">Сейчас </w:t>
      </w:r>
      <w:r w:rsidR="00D31BC6">
        <w:t xml:space="preserve"> в режиме проведения ЕГЭ </w:t>
      </w:r>
      <w:r w:rsidR="00CE2DFF">
        <w:t xml:space="preserve">работу </w:t>
      </w:r>
      <w:r w:rsidR="00D31BC6">
        <w:t xml:space="preserve">с экзаменационными заданиями </w:t>
      </w:r>
      <w:r w:rsidR="00CE2DFF">
        <w:t>(тестами) п</w:t>
      </w:r>
      <w:r w:rsidR="00D31BC6">
        <w:t>ровожу обычно таким образом:</w:t>
      </w:r>
    </w:p>
    <w:p w:rsidR="00D31BC6" w:rsidRDefault="00D31BC6" w:rsidP="00AF3FAB">
      <w:pPr>
        <w:pStyle w:val="aa"/>
        <w:numPr>
          <w:ilvl w:val="0"/>
          <w:numId w:val="18"/>
        </w:numPr>
        <w:ind w:left="0" w:firstLine="709"/>
        <w:jc w:val="both"/>
      </w:pPr>
      <w:r>
        <w:t>Каждый ученик получает определенный вариант. Делаю так, чтобы один и тот же вариант выполняли три-четыре ученика (но они об этом не знают, варианты кодируются). Для выполнения одного тестового варианта дается неделя.</w:t>
      </w:r>
      <w:r w:rsidR="00FF6298">
        <w:t xml:space="preserve"> </w:t>
      </w:r>
      <w:r w:rsidR="00822417">
        <w:t>(Приложение 6</w:t>
      </w:r>
      <w:r w:rsidR="00BA655F">
        <w:t>)</w:t>
      </w:r>
    </w:p>
    <w:p w:rsidR="00D31BC6" w:rsidRDefault="00D31BC6" w:rsidP="00AF3FAB">
      <w:pPr>
        <w:pStyle w:val="aa"/>
        <w:numPr>
          <w:ilvl w:val="0"/>
          <w:numId w:val="18"/>
        </w:numPr>
        <w:ind w:left="0" w:firstLine="709"/>
        <w:jc w:val="both"/>
      </w:pPr>
      <w:r>
        <w:t>Через неделю учащиеся сдают работу (работа оформляется на отдельных листах одинакового формата).</w:t>
      </w:r>
    </w:p>
    <w:p w:rsidR="00D31BC6" w:rsidRDefault="00137500" w:rsidP="00AF3FAB">
      <w:pPr>
        <w:pStyle w:val="aa"/>
        <w:numPr>
          <w:ilvl w:val="0"/>
          <w:numId w:val="18"/>
        </w:numPr>
        <w:ind w:left="0" w:firstLine="709"/>
        <w:jc w:val="both"/>
      </w:pPr>
      <w:r>
        <w:t>Работы проверяю</w:t>
      </w:r>
      <w:r w:rsidR="00D31BC6">
        <w:t>тся, после проверки они вывешиваются на стенд «К итоговой аттестации».</w:t>
      </w:r>
    </w:p>
    <w:p w:rsidR="00D31BC6" w:rsidRDefault="008B1A84" w:rsidP="00AF3FAB">
      <w:pPr>
        <w:pStyle w:val="aa"/>
        <w:numPr>
          <w:ilvl w:val="0"/>
          <w:numId w:val="18"/>
        </w:numPr>
        <w:ind w:left="0" w:firstLine="709"/>
        <w:jc w:val="both"/>
      </w:pPr>
      <w:r>
        <w:t>Через неделю проводится консультация.</w:t>
      </w:r>
    </w:p>
    <w:p w:rsidR="008B1A84" w:rsidRDefault="008B1A84" w:rsidP="00AF3FAB">
      <w:pPr>
        <w:pStyle w:val="aa"/>
        <w:numPr>
          <w:ilvl w:val="0"/>
          <w:numId w:val="18"/>
        </w:numPr>
        <w:ind w:left="0" w:firstLine="709"/>
        <w:jc w:val="both"/>
      </w:pPr>
      <w:r>
        <w:t xml:space="preserve">Далее  намечается дата контрольной работы по рассмотренным вариантам. Работа проводится так, чтобы контрольный вариант теста не совпадал с тем, который  </w:t>
      </w:r>
      <w:r w:rsidR="000854B1">
        <w:t xml:space="preserve">выполнил </w:t>
      </w:r>
      <w:r>
        <w:t>сам ученик. (Работу провожу по группам, в несколько этапов, так как за каждым столом должен работать только один ученик).</w:t>
      </w:r>
    </w:p>
    <w:p w:rsidR="008B1A84" w:rsidRDefault="008B1A84" w:rsidP="00AF3FAB">
      <w:pPr>
        <w:pStyle w:val="aa"/>
        <w:numPr>
          <w:ilvl w:val="0"/>
          <w:numId w:val="18"/>
        </w:numPr>
        <w:ind w:left="0" w:firstLine="709"/>
        <w:jc w:val="both"/>
      </w:pPr>
      <w:r>
        <w:t>Выполненные работы проверяются, оценки выставляются в журнал (двойки сразу не ставлю).</w:t>
      </w:r>
    </w:p>
    <w:p w:rsidR="008B1A84" w:rsidRDefault="008B1A84" w:rsidP="00AF3FAB">
      <w:pPr>
        <w:pStyle w:val="aa"/>
        <w:numPr>
          <w:ilvl w:val="0"/>
          <w:numId w:val="18"/>
        </w:numPr>
        <w:ind w:left="0" w:firstLine="709"/>
        <w:jc w:val="both"/>
      </w:pPr>
      <w:r>
        <w:t>Аналогичную контрольную работу повторяю несколько раз.</w:t>
      </w:r>
    </w:p>
    <w:p w:rsidR="008B1A84" w:rsidRDefault="008B1A84" w:rsidP="00980E0D">
      <w:pPr>
        <w:pStyle w:val="aa"/>
        <w:ind w:firstLine="709"/>
        <w:jc w:val="both"/>
      </w:pPr>
      <w:r>
        <w:t xml:space="preserve">Конечно, такая подготовительная работа к итоговой аттестации отнимает много времени и сил, но дает, как правило, хорошие результаты. </w:t>
      </w:r>
    </w:p>
    <w:p w:rsidR="008B1A84" w:rsidRDefault="00ED771E" w:rsidP="008B1A84">
      <w:pPr>
        <w:pStyle w:val="aa"/>
        <w:ind w:firstLine="709"/>
        <w:jc w:val="both"/>
      </w:pPr>
      <w:r w:rsidRPr="005A0772">
        <w:t xml:space="preserve">Опыт моей работы  в </w:t>
      </w:r>
      <w:r w:rsidR="00744B29">
        <w:t xml:space="preserve">старших </w:t>
      </w:r>
      <w:r w:rsidRPr="005A0772">
        <w:t xml:space="preserve">классах </w:t>
      </w:r>
      <w:r>
        <w:t>показывает</w:t>
      </w:r>
      <w:r w:rsidRPr="005A0772">
        <w:t xml:space="preserve">, что </w:t>
      </w:r>
      <w:r>
        <w:t>н</w:t>
      </w:r>
      <w:r w:rsidRPr="001306BB">
        <w:t>аиболее глубоко и полно система работы по разви</w:t>
      </w:r>
      <w:r w:rsidRPr="001306BB">
        <w:softHyphen/>
        <w:t>тию самостоятельности и творческой активности школьников реализуется</w:t>
      </w:r>
      <w:r>
        <w:t xml:space="preserve"> в учебно-исследовательской и проектной  деятельности.</w:t>
      </w:r>
      <w:r w:rsidRPr="001306BB">
        <w:t xml:space="preserve"> </w:t>
      </w:r>
    </w:p>
    <w:p w:rsidR="00B01E1D" w:rsidRDefault="000854B1" w:rsidP="00B01E1D">
      <w:pPr>
        <w:spacing w:after="0" w:line="240" w:lineRule="auto"/>
        <w:ind w:firstLine="680"/>
        <w:jc w:val="both"/>
        <w:rPr>
          <w:sz w:val="28"/>
          <w:szCs w:val="28"/>
        </w:rPr>
      </w:pPr>
      <w:r>
        <w:rPr>
          <w:rFonts w:ascii="Times New Roman" w:hAnsi="Times New Roman" w:cs="Times New Roman"/>
          <w:sz w:val="28"/>
        </w:rPr>
        <w:t xml:space="preserve">  </w:t>
      </w:r>
      <w:r w:rsidR="00ED771E" w:rsidRPr="00076C8E">
        <w:rPr>
          <w:rFonts w:ascii="Times New Roman" w:hAnsi="Times New Roman" w:cs="Times New Roman"/>
          <w:color w:val="000000"/>
          <w:sz w:val="28"/>
          <w:szCs w:val="28"/>
        </w:rPr>
        <w:t xml:space="preserve">Основными традиционными </w:t>
      </w:r>
      <w:r w:rsidR="00ED771E" w:rsidRPr="00AD31D7">
        <w:rPr>
          <w:rFonts w:ascii="Times New Roman" w:hAnsi="Times New Roman" w:cs="Times New Roman"/>
          <w:i/>
          <w:color w:val="000000"/>
          <w:sz w:val="28"/>
          <w:szCs w:val="28"/>
        </w:rPr>
        <w:t>формами  организации исследовательской  и проектной деятельности</w:t>
      </w:r>
      <w:r w:rsidR="00ED771E" w:rsidRPr="00076C8E">
        <w:rPr>
          <w:rFonts w:ascii="Times New Roman" w:hAnsi="Times New Roman" w:cs="Times New Roman"/>
          <w:color w:val="000000"/>
          <w:sz w:val="28"/>
          <w:szCs w:val="28"/>
        </w:rPr>
        <w:t xml:space="preserve"> у</w:t>
      </w:r>
      <w:r w:rsidR="00ED771E">
        <w:rPr>
          <w:rFonts w:ascii="Times New Roman" w:hAnsi="Times New Roman" w:cs="Times New Roman"/>
          <w:color w:val="000000"/>
          <w:sz w:val="28"/>
          <w:szCs w:val="28"/>
        </w:rPr>
        <w:t>чащихся профильных классов являются</w:t>
      </w:r>
      <w:r w:rsidR="00ED771E" w:rsidRPr="00076C8E">
        <w:rPr>
          <w:rFonts w:ascii="Times New Roman" w:hAnsi="Times New Roman" w:cs="Times New Roman"/>
          <w:color w:val="000000"/>
          <w:sz w:val="28"/>
          <w:szCs w:val="28"/>
        </w:rPr>
        <w:t>:</w:t>
      </w:r>
      <w:r w:rsidR="00ED771E">
        <w:rPr>
          <w:rFonts w:ascii="Times New Roman" w:hAnsi="Times New Roman" w:cs="Times New Roman"/>
          <w:color w:val="000000"/>
          <w:sz w:val="28"/>
          <w:szCs w:val="28"/>
        </w:rPr>
        <w:t xml:space="preserve"> </w:t>
      </w:r>
      <w:r w:rsidR="00ED771E" w:rsidRPr="00076C8E">
        <w:rPr>
          <w:rFonts w:ascii="Times New Roman" w:hAnsi="Times New Roman" w:cs="Times New Roman"/>
          <w:color w:val="000000"/>
          <w:sz w:val="28"/>
          <w:szCs w:val="28"/>
        </w:rPr>
        <w:t>самостоятельная работа и подготовка докладов и рефератов для выступлений на семинарах;</w:t>
      </w:r>
      <w:r w:rsidR="006E38D3">
        <w:rPr>
          <w:rFonts w:ascii="Times New Roman" w:hAnsi="Times New Roman" w:cs="Times New Roman"/>
          <w:color w:val="000000"/>
          <w:sz w:val="28"/>
          <w:szCs w:val="28"/>
        </w:rPr>
        <w:t xml:space="preserve"> </w:t>
      </w:r>
      <w:r w:rsidR="00ED771E" w:rsidRPr="00076C8E">
        <w:rPr>
          <w:rFonts w:ascii="Times New Roman" w:hAnsi="Times New Roman" w:cs="Times New Roman"/>
          <w:color w:val="000000"/>
          <w:sz w:val="28"/>
          <w:szCs w:val="28"/>
        </w:rPr>
        <w:t xml:space="preserve">взаимное рецензирование и </w:t>
      </w:r>
      <w:r w:rsidR="00ED771E" w:rsidRPr="00076C8E">
        <w:rPr>
          <w:rFonts w:ascii="Times New Roman" w:hAnsi="Times New Roman" w:cs="Times New Roman"/>
          <w:color w:val="000000"/>
          <w:sz w:val="28"/>
          <w:szCs w:val="28"/>
        </w:rPr>
        <w:lastRenderedPageBreak/>
        <w:t>оценка выступлений, докладов, рефератов</w:t>
      </w:r>
      <w:r w:rsidR="006E38D3">
        <w:rPr>
          <w:rFonts w:ascii="Times New Roman" w:hAnsi="Times New Roman" w:cs="Times New Roman"/>
          <w:color w:val="000000"/>
          <w:sz w:val="28"/>
          <w:szCs w:val="28"/>
        </w:rPr>
        <w:t>;</w:t>
      </w:r>
      <w:r w:rsidR="006E38D3" w:rsidRPr="006E38D3">
        <w:rPr>
          <w:rFonts w:ascii="Times New Roman" w:hAnsi="Times New Roman" w:cs="Times New Roman"/>
          <w:color w:val="000000"/>
          <w:sz w:val="28"/>
          <w:szCs w:val="28"/>
        </w:rPr>
        <w:t xml:space="preserve"> </w:t>
      </w:r>
      <w:r w:rsidR="006E38D3">
        <w:rPr>
          <w:rFonts w:ascii="Times New Roman" w:hAnsi="Times New Roman" w:cs="Times New Roman"/>
          <w:color w:val="000000"/>
          <w:sz w:val="28"/>
          <w:szCs w:val="28"/>
        </w:rPr>
        <w:t xml:space="preserve">участие в </w:t>
      </w:r>
      <w:r w:rsidR="006E38D3" w:rsidRPr="00076C8E">
        <w:rPr>
          <w:rFonts w:ascii="Times New Roman" w:hAnsi="Times New Roman" w:cs="Times New Roman"/>
          <w:color w:val="000000"/>
          <w:sz w:val="28"/>
          <w:szCs w:val="28"/>
        </w:rPr>
        <w:t>школьных</w:t>
      </w:r>
      <w:r w:rsidR="006E38D3">
        <w:rPr>
          <w:rFonts w:ascii="Times New Roman" w:hAnsi="Times New Roman" w:cs="Times New Roman"/>
          <w:color w:val="000000"/>
          <w:sz w:val="28"/>
          <w:szCs w:val="28"/>
        </w:rPr>
        <w:t xml:space="preserve"> научно-практических конференциях</w:t>
      </w:r>
      <w:r w:rsidR="00ED771E" w:rsidRPr="00076C8E">
        <w:rPr>
          <w:rFonts w:ascii="Times New Roman" w:hAnsi="Times New Roman" w:cs="Times New Roman"/>
          <w:color w:val="000000"/>
          <w:sz w:val="28"/>
          <w:szCs w:val="28"/>
        </w:rPr>
        <w:t>.</w:t>
      </w:r>
      <w:r w:rsidR="00ED771E">
        <w:rPr>
          <w:rFonts w:ascii="Times New Roman" w:hAnsi="Times New Roman" w:cs="Times New Roman"/>
          <w:color w:val="000000"/>
          <w:sz w:val="28"/>
          <w:szCs w:val="28"/>
        </w:rPr>
        <w:t xml:space="preserve"> В</w:t>
      </w:r>
      <w:r w:rsidR="00ED771E" w:rsidRPr="00076C8E">
        <w:rPr>
          <w:rFonts w:ascii="Times New Roman" w:hAnsi="Times New Roman" w:cs="Times New Roman"/>
          <w:color w:val="000000"/>
          <w:sz w:val="28"/>
          <w:szCs w:val="28"/>
        </w:rPr>
        <w:t xml:space="preserve"> основе</w:t>
      </w:r>
      <w:r w:rsidR="00ED771E">
        <w:rPr>
          <w:rFonts w:ascii="Times New Roman" w:hAnsi="Times New Roman" w:cs="Times New Roman"/>
          <w:color w:val="000000"/>
          <w:sz w:val="28"/>
          <w:szCs w:val="28"/>
        </w:rPr>
        <w:t xml:space="preserve"> этой деятельности </w:t>
      </w:r>
      <w:r w:rsidR="00ED771E" w:rsidRPr="00076C8E">
        <w:rPr>
          <w:rFonts w:ascii="Times New Roman" w:hAnsi="Times New Roman" w:cs="Times New Roman"/>
          <w:color w:val="000000"/>
          <w:sz w:val="28"/>
          <w:szCs w:val="28"/>
        </w:rPr>
        <w:t xml:space="preserve"> лежит развитие познавательной </w:t>
      </w:r>
      <w:r w:rsidR="00ED771E">
        <w:rPr>
          <w:rFonts w:ascii="Times New Roman" w:hAnsi="Times New Roman" w:cs="Times New Roman"/>
          <w:color w:val="000000"/>
          <w:sz w:val="28"/>
          <w:szCs w:val="28"/>
        </w:rPr>
        <w:t xml:space="preserve"> активности </w:t>
      </w:r>
      <w:r w:rsidR="00ED771E" w:rsidRPr="00076C8E">
        <w:rPr>
          <w:rFonts w:ascii="Times New Roman" w:hAnsi="Times New Roman" w:cs="Times New Roman"/>
          <w:color w:val="000000"/>
          <w:sz w:val="28"/>
          <w:szCs w:val="28"/>
        </w:rPr>
        <w:t>учащихся,  умений самостоятельно конструировать свои знания, ориентироваться в информационном пространстве, развитие критического и творческого мышления учащихся, умение увидеть, сфор</w:t>
      </w:r>
      <w:r w:rsidR="00ED771E">
        <w:rPr>
          <w:rFonts w:ascii="Times New Roman" w:hAnsi="Times New Roman" w:cs="Times New Roman"/>
          <w:color w:val="000000"/>
          <w:sz w:val="28"/>
          <w:szCs w:val="28"/>
        </w:rPr>
        <w:t xml:space="preserve">мулировать </w:t>
      </w:r>
      <w:r w:rsidR="00BD33ED">
        <w:rPr>
          <w:rFonts w:ascii="Times New Roman" w:hAnsi="Times New Roman" w:cs="Times New Roman"/>
          <w:color w:val="000000"/>
          <w:sz w:val="28"/>
          <w:szCs w:val="28"/>
        </w:rPr>
        <w:t>и решить проблему. (Приложение</w:t>
      </w:r>
      <w:r w:rsidR="00F67DFA">
        <w:rPr>
          <w:rFonts w:ascii="Times New Roman" w:hAnsi="Times New Roman" w:cs="Times New Roman"/>
          <w:color w:val="000000"/>
          <w:sz w:val="28"/>
          <w:szCs w:val="28"/>
        </w:rPr>
        <w:t xml:space="preserve"> 7</w:t>
      </w:r>
      <w:r w:rsidR="00ED771E">
        <w:rPr>
          <w:rFonts w:ascii="Times New Roman" w:hAnsi="Times New Roman" w:cs="Times New Roman"/>
          <w:color w:val="000000"/>
          <w:sz w:val="28"/>
          <w:szCs w:val="28"/>
        </w:rPr>
        <w:t>)</w:t>
      </w:r>
      <w:r w:rsidR="00B01E1D" w:rsidRPr="00B01E1D">
        <w:rPr>
          <w:sz w:val="28"/>
          <w:szCs w:val="28"/>
        </w:rPr>
        <w:t xml:space="preserve"> </w:t>
      </w:r>
    </w:p>
    <w:p w:rsidR="00B01E1D" w:rsidRPr="00B01E1D" w:rsidRDefault="00B01E1D" w:rsidP="00B01E1D">
      <w:pPr>
        <w:spacing w:after="0" w:line="240" w:lineRule="auto"/>
        <w:ind w:firstLine="709"/>
        <w:jc w:val="both"/>
        <w:rPr>
          <w:rFonts w:ascii="Times New Roman" w:hAnsi="Times New Roman" w:cs="Times New Roman"/>
          <w:sz w:val="28"/>
          <w:szCs w:val="28"/>
        </w:rPr>
      </w:pPr>
      <w:r w:rsidRPr="00B01E1D">
        <w:rPr>
          <w:rFonts w:ascii="Times New Roman" w:hAnsi="Times New Roman" w:cs="Times New Roman"/>
          <w:sz w:val="28"/>
          <w:szCs w:val="28"/>
        </w:rPr>
        <w:t xml:space="preserve">В процессе организации </w:t>
      </w:r>
      <w:r w:rsidR="002D371B">
        <w:rPr>
          <w:rFonts w:ascii="Times New Roman" w:hAnsi="Times New Roman" w:cs="Times New Roman"/>
          <w:sz w:val="28"/>
          <w:szCs w:val="28"/>
        </w:rPr>
        <w:t xml:space="preserve">учебной </w:t>
      </w:r>
      <w:r w:rsidRPr="00B01E1D">
        <w:rPr>
          <w:rFonts w:ascii="Times New Roman" w:hAnsi="Times New Roman" w:cs="Times New Roman"/>
          <w:sz w:val="28"/>
          <w:szCs w:val="28"/>
        </w:rPr>
        <w:t xml:space="preserve">работы я стимулирую учеников на </w:t>
      </w:r>
      <w:r w:rsidRPr="00C945CB">
        <w:rPr>
          <w:rFonts w:ascii="Times New Roman" w:hAnsi="Times New Roman" w:cs="Times New Roman"/>
          <w:i/>
          <w:sz w:val="28"/>
          <w:szCs w:val="28"/>
        </w:rPr>
        <w:t>рефлексивное восприятие материала</w:t>
      </w:r>
      <w:r w:rsidRPr="00B01E1D">
        <w:rPr>
          <w:rFonts w:ascii="Times New Roman" w:hAnsi="Times New Roman" w:cs="Times New Roman"/>
          <w:sz w:val="28"/>
          <w:szCs w:val="28"/>
        </w:rPr>
        <w:t xml:space="preserve">. Мне важно видеть каждого ученика на всех этапах урока.  </w:t>
      </w:r>
    </w:p>
    <w:p w:rsidR="002D371B" w:rsidRDefault="00B01E1D" w:rsidP="002D371B">
      <w:pPr>
        <w:spacing w:after="0" w:line="240" w:lineRule="auto"/>
        <w:ind w:firstLine="709"/>
        <w:jc w:val="both"/>
        <w:rPr>
          <w:rFonts w:ascii="Times New Roman" w:hAnsi="Times New Roman" w:cs="Times New Roman"/>
          <w:sz w:val="28"/>
          <w:szCs w:val="28"/>
        </w:rPr>
      </w:pPr>
      <w:r w:rsidRPr="00B01E1D">
        <w:rPr>
          <w:rFonts w:ascii="Times New Roman" w:hAnsi="Times New Roman" w:cs="Times New Roman"/>
          <w:sz w:val="28"/>
          <w:szCs w:val="28"/>
        </w:rPr>
        <w:t xml:space="preserve">Как показал опыт работы, необходимым условием самосовершенствования является обращение внимания ученика на содержание собственных действий, что возможно благодаря </w:t>
      </w:r>
      <w:r w:rsidRPr="00C945CB">
        <w:rPr>
          <w:rFonts w:ascii="Times New Roman" w:hAnsi="Times New Roman" w:cs="Times New Roman"/>
          <w:sz w:val="28"/>
          <w:szCs w:val="28"/>
        </w:rPr>
        <w:t>рефлексии.</w:t>
      </w:r>
      <w:r w:rsidRPr="00B01E1D">
        <w:rPr>
          <w:rFonts w:ascii="Times New Roman" w:hAnsi="Times New Roman" w:cs="Times New Roman"/>
          <w:sz w:val="28"/>
          <w:szCs w:val="28"/>
        </w:rPr>
        <w:t xml:space="preserve"> Рефлексивное рассмотрение школьниками собстве</w:t>
      </w:r>
      <w:r>
        <w:rPr>
          <w:rFonts w:ascii="Times New Roman" w:hAnsi="Times New Roman" w:cs="Times New Roman"/>
          <w:sz w:val="28"/>
          <w:szCs w:val="28"/>
        </w:rPr>
        <w:t>нных действий служит условием их</w:t>
      </w:r>
      <w:r w:rsidRPr="00B01E1D">
        <w:rPr>
          <w:rFonts w:ascii="Times New Roman" w:hAnsi="Times New Roman" w:cs="Times New Roman"/>
          <w:sz w:val="28"/>
          <w:szCs w:val="28"/>
        </w:rPr>
        <w:t xml:space="preserve"> построения и корректировки. В этом случае личностное овладение знанием превращается в процесс интенсивного умственного развития. Это основной п</w:t>
      </w:r>
      <w:r>
        <w:rPr>
          <w:rFonts w:ascii="Times New Roman" w:hAnsi="Times New Roman" w:cs="Times New Roman"/>
          <w:sz w:val="28"/>
          <w:szCs w:val="28"/>
        </w:rPr>
        <w:t>уть  школьника к самосознанию (</w:t>
      </w:r>
      <w:r w:rsidRPr="00B01E1D">
        <w:rPr>
          <w:rFonts w:ascii="Times New Roman" w:hAnsi="Times New Roman" w:cs="Times New Roman"/>
          <w:sz w:val="28"/>
          <w:szCs w:val="28"/>
        </w:rPr>
        <w:t xml:space="preserve">познанию самого себя) и развитию своего интеллекта. </w:t>
      </w:r>
    </w:p>
    <w:p w:rsidR="00ED771E" w:rsidRPr="00B01E1D" w:rsidRDefault="00B01E1D" w:rsidP="002D371B">
      <w:pPr>
        <w:spacing w:after="0" w:line="240" w:lineRule="auto"/>
        <w:ind w:firstLine="709"/>
        <w:jc w:val="both"/>
        <w:rPr>
          <w:rFonts w:ascii="Times New Roman" w:hAnsi="Times New Roman" w:cs="Times New Roman"/>
          <w:sz w:val="28"/>
          <w:szCs w:val="28"/>
        </w:rPr>
      </w:pPr>
      <w:r w:rsidRPr="00B01E1D">
        <w:rPr>
          <w:rFonts w:ascii="Times New Roman" w:hAnsi="Times New Roman" w:cs="Times New Roman"/>
          <w:sz w:val="28"/>
          <w:szCs w:val="28"/>
        </w:rPr>
        <w:t xml:space="preserve"> Рефлексия, осуществляемая в ходе творческой </w:t>
      </w:r>
      <w:r w:rsidR="007855DF">
        <w:rPr>
          <w:rFonts w:ascii="Times New Roman" w:hAnsi="Times New Roman" w:cs="Times New Roman"/>
          <w:sz w:val="28"/>
          <w:szCs w:val="28"/>
        </w:rPr>
        <w:t xml:space="preserve"> самостоятельной </w:t>
      </w:r>
      <w:r w:rsidRPr="00B01E1D">
        <w:rPr>
          <w:rFonts w:ascii="Times New Roman" w:hAnsi="Times New Roman" w:cs="Times New Roman"/>
          <w:sz w:val="28"/>
          <w:szCs w:val="28"/>
        </w:rPr>
        <w:t>работы и в ее конце, не только помогает ученикам осознать способы решения задачи, зафиксировать достигнутый образовательный результат, но и часто самому переопределить цели дальнейшей работы, самому корректировать свой образовательный путь, создавая при этом реальные условия для осознания своей индивидуальности</w:t>
      </w:r>
      <w:r w:rsidR="002D371B">
        <w:rPr>
          <w:rFonts w:ascii="Times New Roman" w:hAnsi="Times New Roman" w:cs="Times New Roman"/>
          <w:sz w:val="28"/>
          <w:szCs w:val="28"/>
        </w:rPr>
        <w:t>.</w:t>
      </w:r>
      <w:r w:rsidRPr="00B01E1D">
        <w:rPr>
          <w:rFonts w:ascii="Times New Roman" w:hAnsi="Times New Roman" w:cs="Times New Roman"/>
          <w:sz w:val="28"/>
          <w:szCs w:val="28"/>
        </w:rPr>
        <w:t xml:space="preserve"> </w:t>
      </w:r>
    </w:p>
    <w:p w:rsidR="00BA655F" w:rsidRDefault="000854B1" w:rsidP="00466C8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0854B1">
        <w:rPr>
          <w:rFonts w:ascii="Times New Roman" w:hAnsi="Times New Roman" w:cs="Times New Roman"/>
          <w:b/>
          <w:sz w:val="28"/>
          <w:szCs w:val="28"/>
        </w:rPr>
        <w:t>Результативность опыта</w:t>
      </w:r>
    </w:p>
    <w:p w:rsidR="003923CE" w:rsidRDefault="00AE42A2" w:rsidP="0047144E">
      <w:pPr>
        <w:spacing w:after="0" w:line="240" w:lineRule="auto"/>
        <w:ind w:firstLine="709"/>
        <w:jc w:val="both"/>
        <w:rPr>
          <w:rFonts w:ascii="Calibri" w:eastAsia="Times New Roman" w:hAnsi="Calibri" w:cs="Times New Roman"/>
          <w:sz w:val="28"/>
          <w:szCs w:val="28"/>
        </w:rPr>
      </w:pPr>
      <w:r>
        <w:rPr>
          <w:rFonts w:ascii="Times New Roman" w:hAnsi="Times New Roman" w:cs="Times New Roman"/>
          <w:color w:val="000000"/>
          <w:sz w:val="28"/>
        </w:rPr>
        <w:t>В классах</w:t>
      </w:r>
      <w:r w:rsidR="00DB7021">
        <w:rPr>
          <w:rFonts w:ascii="Times New Roman" w:hAnsi="Times New Roman" w:cs="Times New Roman"/>
          <w:color w:val="000000"/>
          <w:sz w:val="28"/>
        </w:rPr>
        <w:t xml:space="preserve"> </w:t>
      </w:r>
      <w:r w:rsidR="00FF6298">
        <w:rPr>
          <w:rFonts w:ascii="Times New Roman" w:hAnsi="Times New Roman" w:cs="Times New Roman"/>
          <w:color w:val="000000"/>
          <w:sz w:val="28"/>
        </w:rPr>
        <w:t>физико-математического профиля</w:t>
      </w:r>
      <w:r>
        <w:rPr>
          <w:rFonts w:ascii="Times New Roman" w:hAnsi="Times New Roman" w:cs="Times New Roman"/>
          <w:color w:val="000000"/>
          <w:sz w:val="28"/>
        </w:rPr>
        <w:t>, где последовательно и целенаправленно осуществляется работа по развитию умений и навыков самостоятельной деятельности</w:t>
      </w:r>
      <w:r w:rsidR="00C101B4">
        <w:rPr>
          <w:rFonts w:ascii="Times New Roman" w:hAnsi="Times New Roman" w:cs="Times New Roman"/>
          <w:color w:val="000000"/>
          <w:sz w:val="28"/>
        </w:rPr>
        <w:t>,</w:t>
      </w:r>
      <w:r>
        <w:rPr>
          <w:rFonts w:ascii="Times New Roman" w:hAnsi="Times New Roman" w:cs="Times New Roman"/>
          <w:color w:val="000000"/>
          <w:sz w:val="28"/>
        </w:rPr>
        <w:t xml:space="preserve"> и ученики самостоятельно совершенствуют свои знания, качество знаний выше, чем других классах.</w:t>
      </w:r>
      <w:r w:rsidR="003923CE" w:rsidRPr="003923CE">
        <w:rPr>
          <w:sz w:val="28"/>
          <w:szCs w:val="28"/>
        </w:rPr>
        <w:t xml:space="preserve"> </w:t>
      </w:r>
      <w:r w:rsidR="003923CE" w:rsidRPr="003923CE">
        <w:rPr>
          <w:rFonts w:ascii="Times New Roman" w:eastAsia="Times New Roman" w:hAnsi="Times New Roman" w:cs="Times New Roman"/>
          <w:sz w:val="28"/>
          <w:szCs w:val="28"/>
        </w:rPr>
        <w:t xml:space="preserve">Результаты обучения в этих классах убедительны и впечатляющи: дети учатся с увлечением и интересом. Радикально меняется общая </w:t>
      </w:r>
      <w:r w:rsidR="0047144E">
        <w:rPr>
          <w:rFonts w:ascii="Times New Roman" w:eastAsia="Times New Roman" w:hAnsi="Times New Roman" w:cs="Times New Roman"/>
          <w:sz w:val="28"/>
          <w:szCs w:val="28"/>
        </w:rPr>
        <w:t xml:space="preserve">учебная </w:t>
      </w:r>
      <w:r w:rsidR="003923CE" w:rsidRPr="003923CE">
        <w:rPr>
          <w:rFonts w:ascii="Times New Roman" w:eastAsia="Times New Roman" w:hAnsi="Times New Roman" w:cs="Times New Roman"/>
          <w:sz w:val="28"/>
          <w:szCs w:val="28"/>
        </w:rPr>
        <w:t>обстановка в классах. Процесс обучения становит</w:t>
      </w:r>
      <w:r w:rsidR="003923CE">
        <w:rPr>
          <w:rFonts w:ascii="Times New Roman" w:hAnsi="Times New Roman" w:cs="Times New Roman"/>
          <w:sz w:val="28"/>
          <w:szCs w:val="28"/>
        </w:rPr>
        <w:t xml:space="preserve">ся для многих детей желанным и  </w:t>
      </w:r>
      <w:r w:rsidR="003923CE" w:rsidRPr="003923CE">
        <w:rPr>
          <w:rFonts w:ascii="Times New Roman" w:eastAsia="Times New Roman" w:hAnsi="Times New Roman" w:cs="Times New Roman"/>
          <w:sz w:val="28"/>
          <w:szCs w:val="28"/>
        </w:rPr>
        <w:t>радостным</w:t>
      </w:r>
      <w:r w:rsidR="003923CE">
        <w:rPr>
          <w:rFonts w:ascii="Calibri" w:eastAsia="Times New Roman" w:hAnsi="Calibri" w:cs="Times New Roman"/>
          <w:sz w:val="28"/>
          <w:szCs w:val="28"/>
        </w:rPr>
        <w:t>.</w:t>
      </w:r>
      <w:r w:rsidR="0047144E">
        <w:rPr>
          <w:rFonts w:ascii="Calibri" w:eastAsia="Times New Roman" w:hAnsi="Calibri" w:cs="Times New Roman"/>
          <w:sz w:val="28"/>
          <w:szCs w:val="28"/>
        </w:rPr>
        <w:t xml:space="preserve"> </w:t>
      </w:r>
    </w:p>
    <w:p w:rsidR="00980E0D" w:rsidRDefault="00414550" w:rsidP="003923CE">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Приведу данные диагностики учащихся</w:t>
      </w:r>
      <w:r w:rsidR="00CB41CF">
        <w:rPr>
          <w:rFonts w:ascii="Times New Roman" w:hAnsi="Times New Roman" w:cs="Times New Roman"/>
          <w:sz w:val="28"/>
          <w:szCs w:val="28"/>
        </w:rPr>
        <w:t xml:space="preserve"> </w:t>
      </w:r>
      <w:r w:rsidR="002B72BA">
        <w:rPr>
          <w:rFonts w:ascii="Times New Roman" w:hAnsi="Times New Roman" w:cs="Times New Roman"/>
          <w:sz w:val="28"/>
          <w:szCs w:val="28"/>
        </w:rPr>
        <w:t>11Б класса</w:t>
      </w:r>
      <w:r w:rsidR="00CB41CF">
        <w:rPr>
          <w:rFonts w:ascii="Times New Roman" w:hAnsi="Times New Roman" w:cs="Times New Roman"/>
          <w:sz w:val="28"/>
          <w:szCs w:val="28"/>
        </w:rPr>
        <w:t xml:space="preserve"> с углубленным изучением математики, </w:t>
      </w:r>
      <w:r w:rsidR="00CB41CF">
        <w:rPr>
          <w:rFonts w:ascii="Times New Roman" w:hAnsi="Times New Roman" w:cs="Times New Roman"/>
          <w:color w:val="000000"/>
          <w:sz w:val="28"/>
          <w:szCs w:val="28"/>
        </w:rPr>
        <w:t>с</w:t>
      </w:r>
      <w:r w:rsidR="00980CC6" w:rsidRPr="00980CC6">
        <w:rPr>
          <w:rFonts w:ascii="Times New Roman" w:eastAsia="Times New Roman" w:hAnsi="Times New Roman" w:cs="Times New Roman"/>
          <w:color w:val="000000"/>
          <w:sz w:val="28"/>
          <w:szCs w:val="28"/>
        </w:rPr>
        <w:t xml:space="preserve"> целью отслеживания результативности и целесообраз</w:t>
      </w:r>
      <w:r w:rsidR="00CB41CF">
        <w:rPr>
          <w:rFonts w:ascii="Times New Roman" w:hAnsi="Times New Roman" w:cs="Times New Roman"/>
          <w:color w:val="000000"/>
          <w:sz w:val="28"/>
          <w:szCs w:val="28"/>
        </w:rPr>
        <w:t>ности профильного обучения</w:t>
      </w:r>
      <w:r w:rsidR="002D371B">
        <w:rPr>
          <w:rFonts w:ascii="Times New Roman" w:hAnsi="Times New Roman" w:cs="Times New Roman"/>
          <w:color w:val="000000"/>
          <w:sz w:val="28"/>
          <w:szCs w:val="28"/>
        </w:rPr>
        <w:t xml:space="preserve"> (динамика за 3 года)</w:t>
      </w:r>
      <w:r w:rsidR="00CB41CF">
        <w:rPr>
          <w:rFonts w:ascii="Times New Roman" w:hAnsi="Times New Roman" w:cs="Times New Roman"/>
          <w:color w:val="000000"/>
          <w:sz w:val="28"/>
          <w:szCs w:val="28"/>
        </w:rPr>
        <w:t>.</w:t>
      </w:r>
      <w:r w:rsidR="00980CC6">
        <w:rPr>
          <w:rFonts w:ascii="Times New Roman" w:hAnsi="Times New Roman" w:cs="Times New Roman"/>
          <w:color w:val="000000"/>
          <w:sz w:val="28"/>
          <w:szCs w:val="28"/>
        </w:rPr>
        <w:t xml:space="preserve"> </w:t>
      </w:r>
      <w:r w:rsidR="00B17448">
        <w:rPr>
          <w:rFonts w:ascii="Times New Roman" w:hAnsi="Times New Roman" w:cs="Times New Roman"/>
          <w:color w:val="000000"/>
          <w:sz w:val="28"/>
          <w:szCs w:val="28"/>
        </w:rPr>
        <w:t>Диагностика проводилась по методике Т.И.</w:t>
      </w:r>
      <w:r w:rsidR="00F842B3">
        <w:rPr>
          <w:rFonts w:ascii="Times New Roman" w:hAnsi="Times New Roman" w:cs="Times New Roman"/>
          <w:color w:val="000000"/>
          <w:sz w:val="28"/>
          <w:szCs w:val="28"/>
        </w:rPr>
        <w:t xml:space="preserve"> </w:t>
      </w:r>
      <w:proofErr w:type="spellStart"/>
      <w:r w:rsidR="00B17448">
        <w:rPr>
          <w:rFonts w:ascii="Times New Roman" w:hAnsi="Times New Roman" w:cs="Times New Roman"/>
          <w:color w:val="000000"/>
          <w:sz w:val="28"/>
          <w:szCs w:val="28"/>
        </w:rPr>
        <w:t>Шамовой</w:t>
      </w:r>
      <w:proofErr w:type="spellEnd"/>
      <w:r w:rsidR="00B17448">
        <w:rPr>
          <w:rFonts w:ascii="Times New Roman" w:hAnsi="Times New Roman" w:cs="Times New Roman"/>
          <w:color w:val="000000"/>
          <w:sz w:val="28"/>
          <w:szCs w:val="28"/>
        </w:rPr>
        <w:t xml:space="preserve"> (кн.: Менеджмент в управлении школой/ Под ред. Т.И. </w:t>
      </w:r>
      <w:r w:rsidR="00F842B3">
        <w:rPr>
          <w:rFonts w:ascii="Times New Roman" w:hAnsi="Times New Roman" w:cs="Times New Roman"/>
          <w:color w:val="000000"/>
          <w:sz w:val="28"/>
          <w:szCs w:val="28"/>
        </w:rPr>
        <w:t xml:space="preserve"> </w:t>
      </w:r>
      <w:proofErr w:type="spellStart"/>
      <w:r w:rsidR="00DE3DF5">
        <w:rPr>
          <w:rFonts w:ascii="Times New Roman" w:hAnsi="Times New Roman" w:cs="Times New Roman"/>
          <w:color w:val="000000"/>
          <w:sz w:val="28"/>
          <w:szCs w:val="28"/>
        </w:rPr>
        <w:t>Шамовой</w:t>
      </w:r>
      <w:proofErr w:type="spellEnd"/>
      <w:r w:rsidR="00DE3DF5">
        <w:rPr>
          <w:rFonts w:ascii="Times New Roman" w:hAnsi="Times New Roman" w:cs="Times New Roman"/>
          <w:color w:val="000000"/>
          <w:sz w:val="28"/>
          <w:szCs w:val="28"/>
        </w:rPr>
        <w:t>,</w:t>
      </w:r>
      <w:r w:rsidR="00B17448">
        <w:rPr>
          <w:rFonts w:ascii="Times New Roman" w:hAnsi="Times New Roman" w:cs="Times New Roman"/>
          <w:color w:val="000000"/>
          <w:sz w:val="28"/>
          <w:szCs w:val="28"/>
        </w:rPr>
        <w:t xml:space="preserve"> М.,1991/)</w:t>
      </w:r>
      <w:r w:rsidR="00AB1F1D">
        <w:rPr>
          <w:rFonts w:ascii="Times New Roman" w:hAnsi="Times New Roman" w:cs="Times New Roman"/>
          <w:color w:val="000000"/>
          <w:sz w:val="28"/>
          <w:szCs w:val="28"/>
        </w:rPr>
        <w:t xml:space="preserve"> и методикам изучения эффективности учебно-воспитательной деятельности в школе (</w:t>
      </w:r>
      <w:proofErr w:type="spellStart"/>
      <w:r w:rsidR="00AB1F1D">
        <w:rPr>
          <w:rFonts w:ascii="Times New Roman" w:hAnsi="Times New Roman" w:cs="Times New Roman"/>
          <w:color w:val="000000"/>
          <w:sz w:val="28"/>
          <w:szCs w:val="28"/>
        </w:rPr>
        <w:t>БРИПКиППС</w:t>
      </w:r>
      <w:proofErr w:type="spellEnd"/>
      <w:r w:rsidR="00AB1F1D">
        <w:rPr>
          <w:rFonts w:ascii="Times New Roman" w:hAnsi="Times New Roman" w:cs="Times New Roman"/>
          <w:color w:val="000000"/>
          <w:sz w:val="28"/>
          <w:szCs w:val="28"/>
        </w:rPr>
        <w:t>, г.</w:t>
      </w:r>
      <w:r w:rsidR="00DE3DF5">
        <w:rPr>
          <w:rFonts w:ascii="Times New Roman" w:hAnsi="Times New Roman" w:cs="Times New Roman"/>
          <w:color w:val="000000"/>
          <w:sz w:val="28"/>
          <w:szCs w:val="28"/>
        </w:rPr>
        <w:t xml:space="preserve"> </w:t>
      </w:r>
      <w:r w:rsidR="00AB1F1D">
        <w:rPr>
          <w:rFonts w:ascii="Times New Roman" w:hAnsi="Times New Roman" w:cs="Times New Roman"/>
          <w:color w:val="000000"/>
          <w:sz w:val="28"/>
          <w:szCs w:val="28"/>
        </w:rPr>
        <w:t>Белгород)</w:t>
      </w:r>
      <w:r w:rsidR="00F67DFA">
        <w:rPr>
          <w:rFonts w:ascii="Times New Roman" w:hAnsi="Times New Roman" w:cs="Times New Roman"/>
          <w:color w:val="000000"/>
          <w:sz w:val="28"/>
          <w:szCs w:val="28"/>
        </w:rPr>
        <w:t>.</w:t>
      </w:r>
    </w:p>
    <w:p w:rsidR="00B62D5B" w:rsidRDefault="00B62D5B" w:rsidP="00B62D5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Диаграмма</w:t>
      </w:r>
      <w:r w:rsidR="002B72B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1. </w:t>
      </w:r>
      <w:proofErr w:type="spellStart"/>
      <w:r>
        <w:rPr>
          <w:rFonts w:ascii="Times New Roman" w:hAnsi="Times New Roman" w:cs="Times New Roman"/>
          <w:color w:val="000000"/>
          <w:sz w:val="28"/>
          <w:szCs w:val="28"/>
        </w:rPr>
        <w:t>Сформированность</w:t>
      </w:r>
      <w:proofErr w:type="spellEnd"/>
      <w:r>
        <w:rPr>
          <w:rFonts w:ascii="Times New Roman" w:hAnsi="Times New Roman" w:cs="Times New Roman"/>
          <w:color w:val="000000"/>
          <w:sz w:val="28"/>
          <w:szCs w:val="28"/>
        </w:rPr>
        <w:t xml:space="preserve"> склонности к научной и исследовательской деятельности</w:t>
      </w:r>
    </w:p>
    <w:p w:rsidR="00B62D5B" w:rsidRDefault="00B62D5B" w:rsidP="00B62D5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Диаграмма</w:t>
      </w:r>
      <w:r w:rsidR="002B72B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2. </w:t>
      </w:r>
      <w:r w:rsidR="0003220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Уровень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познавательного интереса.</w:t>
      </w:r>
    </w:p>
    <w:p w:rsidR="00021396" w:rsidRDefault="00021396" w:rsidP="00B62D5B">
      <w:pPr>
        <w:spacing w:after="0" w:line="240" w:lineRule="auto"/>
        <w:jc w:val="both"/>
        <w:rPr>
          <w:rFonts w:ascii="Times New Roman" w:hAnsi="Times New Roman" w:cs="Times New Roman"/>
          <w:color w:val="000000"/>
          <w:sz w:val="28"/>
          <w:szCs w:val="28"/>
        </w:rPr>
      </w:pPr>
      <w:r w:rsidRPr="00021396">
        <w:rPr>
          <w:rFonts w:ascii="Times New Roman" w:hAnsi="Times New Roman" w:cs="Times New Roman"/>
          <w:noProof/>
          <w:color w:val="000000"/>
          <w:sz w:val="28"/>
          <w:szCs w:val="28"/>
        </w:rPr>
        <w:lastRenderedPageBreak/>
        <w:drawing>
          <wp:inline distT="0" distB="0" distL="0" distR="0">
            <wp:extent cx="2790825" cy="1666875"/>
            <wp:effectExtent l="19050" t="0" r="9525" b="0"/>
            <wp:docPr id="1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021396">
        <w:rPr>
          <w:rFonts w:ascii="Times New Roman" w:hAnsi="Times New Roman" w:cs="Times New Roman"/>
          <w:noProof/>
          <w:color w:val="000000"/>
          <w:sz w:val="28"/>
          <w:szCs w:val="28"/>
        </w:rPr>
        <w:drawing>
          <wp:inline distT="0" distB="0" distL="0" distR="0">
            <wp:extent cx="2752725" cy="1666875"/>
            <wp:effectExtent l="19050" t="0" r="9525" b="0"/>
            <wp:docPr id="1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62D5B" w:rsidRDefault="005E11B6" w:rsidP="005E11B6">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Диаграмма</w:t>
      </w:r>
      <w:r w:rsidR="00B62D5B">
        <w:rPr>
          <w:rFonts w:ascii="Times New Roman" w:hAnsi="Times New Roman" w:cs="Times New Roman"/>
          <w:color w:val="000000"/>
          <w:sz w:val="28"/>
          <w:szCs w:val="28"/>
        </w:rPr>
        <w:t xml:space="preserve"> 3.Степень </w:t>
      </w:r>
      <w:proofErr w:type="spellStart"/>
      <w:r w:rsidR="00B62D5B">
        <w:rPr>
          <w:rFonts w:ascii="Times New Roman" w:hAnsi="Times New Roman" w:cs="Times New Roman"/>
          <w:color w:val="000000"/>
          <w:sz w:val="28"/>
          <w:szCs w:val="28"/>
        </w:rPr>
        <w:t>сформированности</w:t>
      </w:r>
      <w:proofErr w:type="spellEnd"/>
      <w:r w:rsidR="00B62D5B">
        <w:rPr>
          <w:rFonts w:ascii="Times New Roman" w:hAnsi="Times New Roman" w:cs="Times New Roman"/>
          <w:color w:val="000000"/>
          <w:sz w:val="28"/>
          <w:szCs w:val="28"/>
        </w:rPr>
        <w:t xml:space="preserve"> навыков саморазвития.</w:t>
      </w:r>
    </w:p>
    <w:p w:rsidR="00B62D5B" w:rsidRDefault="00B62D5B" w:rsidP="00744B29">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Диаграмма 4. Уровен</w:t>
      </w:r>
      <w:r w:rsidR="0003220D">
        <w:rPr>
          <w:rFonts w:ascii="Times New Roman" w:hAnsi="Times New Roman" w:cs="Times New Roman"/>
          <w:color w:val="000000"/>
          <w:sz w:val="28"/>
          <w:szCs w:val="28"/>
        </w:rPr>
        <w:t>ь готовности к выбору профессии.</w:t>
      </w:r>
    </w:p>
    <w:p w:rsidR="0003220D" w:rsidRDefault="00B62D5B" w:rsidP="00F20979">
      <w:pPr>
        <w:spacing w:after="0" w:line="240" w:lineRule="auto"/>
        <w:jc w:val="both"/>
        <w:rPr>
          <w:rFonts w:ascii="Times New Roman" w:hAnsi="Times New Roman" w:cs="Times New Roman"/>
          <w:color w:val="000000"/>
          <w:sz w:val="28"/>
          <w:szCs w:val="28"/>
        </w:rPr>
      </w:pPr>
      <w:r w:rsidRPr="00B62D5B">
        <w:rPr>
          <w:rFonts w:ascii="Times New Roman" w:hAnsi="Times New Roman" w:cs="Times New Roman"/>
          <w:noProof/>
          <w:color w:val="000000"/>
          <w:sz w:val="28"/>
          <w:szCs w:val="28"/>
        </w:rPr>
        <w:drawing>
          <wp:inline distT="0" distB="0" distL="0" distR="0">
            <wp:extent cx="2819400" cy="1647825"/>
            <wp:effectExtent l="19050" t="0" r="19050" b="0"/>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B62D5B">
        <w:rPr>
          <w:rFonts w:ascii="Times New Roman" w:hAnsi="Times New Roman" w:cs="Times New Roman"/>
          <w:noProof/>
          <w:color w:val="000000"/>
          <w:sz w:val="28"/>
          <w:szCs w:val="28"/>
        </w:rPr>
        <w:drawing>
          <wp:inline distT="0" distB="0" distL="0" distR="0">
            <wp:extent cx="2771775" cy="1647825"/>
            <wp:effectExtent l="19050" t="0" r="9525" b="0"/>
            <wp:docPr id="1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925DE" w:rsidRDefault="008925DE" w:rsidP="0096049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Мониторинг успеваемости и качества знаний учащихся по результатам текущих и административных контрольных работ, промежуточной и итоговой аттестации показал заинтересованность учащихся в предмете математики, в приобретении ими прочных как теоретических, так и практических знаний, умений и навыков.</w:t>
      </w:r>
    </w:p>
    <w:p w:rsidR="00960496" w:rsidRPr="00960496" w:rsidRDefault="00960496" w:rsidP="0096049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Диаграмма 5. </w:t>
      </w:r>
      <w:r w:rsidRPr="00960496">
        <w:rPr>
          <w:rFonts w:ascii="Times New Roman" w:hAnsi="Times New Roman" w:cs="Times New Roman"/>
          <w:sz w:val="28"/>
          <w:szCs w:val="28"/>
        </w:rPr>
        <w:t>Сравнительный анализ успеваемости</w:t>
      </w:r>
      <w:r>
        <w:rPr>
          <w:rFonts w:ascii="Times New Roman" w:hAnsi="Times New Roman" w:cs="Times New Roman"/>
          <w:sz w:val="28"/>
          <w:szCs w:val="28"/>
        </w:rPr>
        <w:t xml:space="preserve"> </w:t>
      </w:r>
      <w:r w:rsidRPr="00960496">
        <w:rPr>
          <w:rFonts w:ascii="Times New Roman" w:hAnsi="Times New Roman" w:cs="Times New Roman"/>
          <w:sz w:val="28"/>
          <w:szCs w:val="28"/>
        </w:rPr>
        <w:t>по математике (динамика за 4 года)</w:t>
      </w:r>
    </w:p>
    <w:p w:rsidR="00DC3F38" w:rsidRPr="008925DE" w:rsidRDefault="00960496" w:rsidP="008925DE">
      <w:pPr>
        <w:shd w:val="clear" w:color="auto" w:fill="FFFFFF"/>
        <w:spacing w:after="0" w:line="240" w:lineRule="auto"/>
        <w:ind w:firstLine="720"/>
        <w:jc w:val="both"/>
        <w:rPr>
          <w:rFonts w:ascii="Times New Roman" w:hAnsi="Times New Roman" w:cs="Times New Roman"/>
          <w:noProof/>
          <w:sz w:val="32"/>
          <w:szCs w:val="32"/>
        </w:rPr>
      </w:pPr>
      <w:r>
        <w:rPr>
          <w:rFonts w:ascii="Times New Roman" w:hAnsi="Times New Roman" w:cs="Times New Roman"/>
          <w:noProof/>
          <w:sz w:val="32"/>
          <w:szCs w:val="32"/>
        </w:rPr>
        <w:t xml:space="preserve">    </w:t>
      </w:r>
      <w:r w:rsidR="00F20979">
        <w:rPr>
          <w:rFonts w:ascii="Times New Roman" w:hAnsi="Times New Roman" w:cs="Times New Roman"/>
          <w:noProof/>
          <w:sz w:val="32"/>
          <w:szCs w:val="32"/>
        </w:rPr>
        <w:t xml:space="preserve">    </w:t>
      </w:r>
      <w:r>
        <w:rPr>
          <w:rFonts w:ascii="Times New Roman" w:hAnsi="Times New Roman" w:cs="Times New Roman"/>
          <w:noProof/>
          <w:sz w:val="32"/>
          <w:szCs w:val="32"/>
        </w:rPr>
        <w:t xml:space="preserve">   </w:t>
      </w:r>
      <w:r w:rsidRPr="00960496">
        <w:rPr>
          <w:rFonts w:ascii="Times New Roman" w:hAnsi="Times New Roman" w:cs="Times New Roman"/>
          <w:noProof/>
          <w:color w:val="000000"/>
          <w:sz w:val="28"/>
        </w:rPr>
        <w:drawing>
          <wp:inline distT="0" distB="0" distL="0" distR="0">
            <wp:extent cx="3676650" cy="1714500"/>
            <wp:effectExtent l="57150" t="0" r="38100" b="3810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346F4" w:rsidRDefault="00B346F4" w:rsidP="00B346F4">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Диаграммы 6, 7. Мониторинг успеваемости учащихся 11Б класса выпускников 2006-2007 учебного года по алгебре и геометрии (за 3 года)            </w:t>
      </w:r>
    </w:p>
    <w:p w:rsidR="00B346F4" w:rsidRPr="00980CC6" w:rsidRDefault="00B346F4" w:rsidP="00B346F4">
      <w:pPr>
        <w:spacing w:after="0" w:line="240" w:lineRule="auto"/>
        <w:rPr>
          <w:rFonts w:ascii="Times New Roman" w:hAnsi="Times New Roman" w:cs="Times New Roman"/>
          <w:sz w:val="28"/>
          <w:szCs w:val="28"/>
        </w:rPr>
      </w:pPr>
      <w:r w:rsidRPr="00CB41CF">
        <w:rPr>
          <w:rFonts w:ascii="Times New Roman" w:hAnsi="Times New Roman" w:cs="Times New Roman"/>
          <w:noProof/>
          <w:sz w:val="28"/>
          <w:szCs w:val="28"/>
        </w:rPr>
        <w:drawing>
          <wp:inline distT="0" distB="0" distL="0" distR="0">
            <wp:extent cx="2867025" cy="1771650"/>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CB41CF">
        <w:rPr>
          <w:rFonts w:ascii="Times New Roman" w:hAnsi="Times New Roman" w:cs="Times New Roman"/>
          <w:noProof/>
          <w:sz w:val="28"/>
          <w:szCs w:val="28"/>
        </w:rPr>
        <w:drawing>
          <wp:inline distT="0" distB="0" distL="0" distR="0">
            <wp:extent cx="2752725" cy="1771650"/>
            <wp:effectExtent l="19050" t="0" r="952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E38D3" w:rsidRPr="00960496" w:rsidRDefault="006E38D3" w:rsidP="006E38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Мои ученики в 2007 году сдавали ЕГЭ по математике, качество знаний в 11Б классе составило 69%, средний балл – </w:t>
      </w:r>
      <w:r w:rsidR="00AD4BD0">
        <w:rPr>
          <w:rFonts w:ascii="Times New Roman" w:hAnsi="Times New Roman" w:cs="Times New Roman"/>
          <w:sz w:val="28"/>
          <w:szCs w:val="28"/>
        </w:rPr>
        <w:t>3,8 (выше среднего по району).</w:t>
      </w:r>
    </w:p>
    <w:p w:rsidR="00D20C30" w:rsidRDefault="00980CC6" w:rsidP="00D20C30">
      <w:pPr>
        <w:spacing w:after="0" w:line="240" w:lineRule="auto"/>
        <w:ind w:firstLine="709"/>
        <w:jc w:val="both"/>
        <w:rPr>
          <w:rFonts w:ascii="Times New Roman" w:hAnsi="Times New Roman" w:cs="Times New Roman"/>
          <w:sz w:val="28"/>
          <w:szCs w:val="28"/>
        </w:rPr>
      </w:pPr>
      <w:r w:rsidRPr="00980CC6">
        <w:rPr>
          <w:rFonts w:ascii="Times New Roman" w:eastAsia="Times New Roman" w:hAnsi="Times New Roman" w:cs="Times New Roman"/>
          <w:sz w:val="28"/>
          <w:szCs w:val="28"/>
        </w:rPr>
        <w:t>Результаты пробного тестирования п</w:t>
      </w:r>
      <w:r>
        <w:rPr>
          <w:rFonts w:ascii="Times New Roman" w:hAnsi="Times New Roman" w:cs="Times New Roman"/>
          <w:sz w:val="28"/>
          <w:szCs w:val="28"/>
        </w:rPr>
        <w:t>о математике</w:t>
      </w:r>
      <w:r w:rsidR="00110510">
        <w:rPr>
          <w:rFonts w:ascii="Times New Roman" w:hAnsi="Times New Roman" w:cs="Times New Roman"/>
          <w:sz w:val="28"/>
          <w:szCs w:val="28"/>
        </w:rPr>
        <w:t xml:space="preserve"> в форме ЕГЭ</w:t>
      </w:r>
      <w:r>
        <w:rPr>
          <w:rFonts w:ascii="Times New Roman" w:hAnsi="Times New Roman" w:cs="Times New Roman"/>
          <w:sz w:val="28"/>
          <w:szCs w:val="28"/>
        </w:rPr>
        <w:t>, проводимого в 2006-2007</w:t>
      </w:r>
      <w:r w:rsidRPr="00980CC6">
        <w:rPr>
          <w:rFonts w:ascii="Times New Roman" w:eastAsia="Times New Roman" w:hAnsi="Times New Roman" w:cs="Times New Roman"/>
          <w:sz w:val="28"/>
          <w:szCs w:val="28"/>
        </w:rPr>
        <w:t xml:space="preserve"> уч</w:t>
      </w:r>
      <w:r>
        <w:rPr>
          <w:rFonts w:ascii="Times New Roman" w:hAnsi="Times New Roman" w:cs="Times New Roman"/>
          <w:sz w:val="28"/>
          <w:szCs w:val="28"/>
        </w:rPr>
        <w:t xml:space="preserve">ебном </w:t>
      </w:r>
      <w:r w:rsidRPr="00980CC6">
        <w:rPr>
          <w:rFonts w:ascii="Times New Roman" w:eastAsia="Times New Roman" w:hAnsi="Times New Roman" w:cs="Times New Roman"/>
          <w:sz w:val="28"/>
          <w:szCs w:val="28"/>
        </w:rPr>
        <w:t xml:space="preserve">году,  позволяют высказать предположение о  </w:t>
      </w:r>
      <w:r w:rsidR="005E11B6">
        <w:rPr>
          <w:rFonts w:ascii="Times New Roman" w:eastAsia="Times New Roman" w:hAnsi="Times New Roman" w:cs="Times New Roman"/>
          <w:sz w:val="28"/>
          <w:szCs w:val="28"/>
        </w:rPr>
        <w:t xml:space="preserve">более высоком уровне </w:t>
      </w:r>
      <w:r w:rsidRPr="00980CC6">
        <w:rPr>
          <w:rFonts w:ascii="Times New Roman" w:eastAsia="Times New Roman" w:hAnsi="Times New Roman" w:cs="Times New Roman"/>
          <w:sz w:val="28"/>
          <w:szCs w:val="28"/>
        </w:rPr>
        <w:t>мотивации к учению в классах</w:t>
      </w:r>
      <w:r w:rsidR="00CB41CF">
        <w:rPr>
          <w:rFonts w:ascii="Times New Roman" w:hAnsi="Times New Roman" w:cs="Times New Roman"/>
          <w:sz w:val="28"/>
          <w:szCs w:val="28"/>
        </w:rPr>
        <w:t xml:space="preserve"> с у</w:t>
      </w:r>
      <w:r w:rsidR="00DB7021">
        <w:rPr>
          <w:rFonts w:ascii="Times New Roman" w:hAnsi="Times New Roman" w:cs="Times New Roman"/>
          <w:sz w:val="28"/>
          <w:szCs w:val="28"/>
        </w:rPr>
        <w:t>глубленным изучением математики</w:t>
      </w:r>
      <w:r w:rsidR="00134BA1">
        <w:rPr>
          <w:rFonts w:ascii="Times New Roman" w:hAnsi="Times New Roman" w:cs="Times New Roman"/>
          <w:sz w:val="28"/>
          <w:szCs w:val="28"/>
        </w:rPr>
        <w:t xml:space="preserve">, в сравнении </w:t>
      </w:r>
      <w:proofErr w:type="gramStart"/>
      <w:r w:rsidR="00134BA1">
        <w:rPr>
          <w:rFonts w:ascii="Times New Roman" w:hAnsi="Times New Roman" w:cs="Times New Roman"/>
          <w:sz w:val="28"/>
          <w:szCs w:val="28"/>
        </w:rPr>
        <w:t>с</w:t>
      </w:r>
      <w:proofErr w:type="gramEnd"/>
      <w:r w:rsidR="00134BA1">
        <w:rPr>
          <w:rFonts w:ascii="Times New Roman" w:hAnsi="Times New Roman" w:cs="Times New Roman"/>
          <w:sz w:val="28"/>
          <w:szCs w:val="28"/>
        </w:rPr>
        <w:t xml:space="preserve"> </w:t>
      </w:r>
      <w:r w:rsidR="00AD31D7">
        <w:rPr>
          <w:rFonts w:ascii="Times New Roman" w:hAnsi="Times New Roman" w:cs="Times New Roman"/>
          <w:sz w:val="28"/>
          <w:szCs w:val="28"/>
        </w:rPr>
        <w:t>общеобразовательными</w:t>
      </w:r>
      <w:r w:rsidR="00DB7021">
        <w:rPr>
          <w:rFonts w:ascii="Times New Roman" w:hAnsi="Times New Roman" w:cs="Times New Roman"/>
          <w:sz w:val="28"/>
          <w:szCs w:val="28"/>
        </w:rPr>
        <w:t>.</w:t>
      </w:r>
      <w:r w:rsidR="00D20C30" w:rsidRPr="00D20C30">
        <w:rPr>
          <w:rFonts w:ascii="Times New Roman" w:hAnsi="Times New Roman" w:cs="Times New Roman"/>
          <w:sz w:val="28"/>
          <w:szCs w:val="28"/>
        </w:rPr>
        <w:t xml:space="preserve"> </w:t>
      </w:r>
      <w:r w:rsidR="00D20C30">
        <w:rPr>
          <w:rFonts w:ascii="Times New Roman" w:hAnsi="Times New Roman" w:cs="Times New Roman"/>
          <w:sz w:val="28"/>
          <w:szCs w:val="28"/>
        </w:rPr>
        <w:t xml:space="preserve"> </w:t>
      </w:r>
    </w:p>
    <w:p w:rsidR="00CB41CF" w:rsidRPr="005E11B6" w:rsidRDefault="00C04F5D" w:rsidP="00825424">
      <w:pPr>
        <w:spacing w:after="0"/>
        <w:jc w:val="center"/>
      </w:pPr>
      <w:r w:rsidRPr="00D20C30">
        <w:rPr>
          <w:noProof/>
        </w:rPr>
        <w:drawing>
          <wp:inline distT="0" distB="0" distL="0" distR="0">
            <wp:extent cx="2886075" cy="1809750"/>
            <wp:effectExtent l="57150" t="0" r="28575" b="3810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D20C30" w:rsidRPr="00D20C30">
        <w:rPr>
          <w:noProof/>
        </w:rPr>
        <w:drawing>
          <wp:inline distT="0" distB="0" distL="0" distR="0">
            <wp:extent cx="2819400" cy="1847850"/>
            <wp:effectExtent l="19050" t="0" r="19050" b="0"/>
            <wp:docPr id="1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E18AA" w:rsidRDefault="002B72BA" w:rsidP="00DE34D1">
      <w:pPr>
        <w:spacing w:after="0" w:line="240" w:lineRule="auto"/>
        <w:ind w:firstLine="709"/>
        <w:jc w:val="both"/>
        <w:rPr>
          <w:rFonts w:ascii="Times New Roman" w:hAnsi="Times New Roman" w:cs="Times New Roman"/>
          <w:color w:val="000000"/>
          <w:sz w:val="28"/>
          <w:szCs w:val="28"/>
        </w:rPr>
      </w:pPr>
      <w:r w:rsidRPr="002B72BA">
        <w:rPr>
          <w:rFonts w:ascii="Times New Roman" w:eastAsia="Times New Roman" w:hAnsi="Times New Roman" w:cs="Times New Roman"/>
          <w:color w:val="000000"/>
          <w:sz w:val="28"/>
          <w:szCs w:val="28"/>
        </w:rPr>
        <w:t xml:space="preserve">Среди учащихся </w:t>
      </w:r>
      <w:r>
        <w:rPr>
          <w:rFonts w:ascii="Times New Roman" w:hAnsi="Times New Roman" w:cs="Times New Roman"/>
          <w:color w:val="000000"/>
          <w:sz w:val="28"/>
          <w:szCs w:val="28"/>
        </w:rPr>
        <w:t>11Б класса</w:t>
      </w:r>
      <w:r w:rsidR="0005792A">
        <w:rPr>
          <w:rFonts w:ascii="Times New Roman" w:hAnsi="Times New Roman" w:cs="Times New Roman"/>
          <w:color w:val="000000"/>
          <w:sz w:val="28"/>
          <w:szCs w:val="28"/>
        </w:rPr>
        <w:t xml:space="preserve"> (выпускников 2006-2007 учебного года)</w:t>
      </w:r>
      <w:r w:rsidRPr="002B72BA">
        <w:rPr>
          <w:rFonts w:ascii="Times New Roman" w:eastAsia="Times New Roman" w:hAnsi="Times New Roman" w:cs="Times New Roman"/>
          <w:color w:val="000000"/>
          <w:sz w:val="28"/>
          <w:szCs w:val="28"/>
        </w:rPr>
        <w:t xml:space="preserve"> трое окончили школу с серебряной медалью</w:t>
      </w:r>
      <w:r w:rsidR="001E18AA">
        <w:rPr>
          <w:rFonts w:ascii="Times New Roman" w:eastAsia="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Коханая</w:t>
      </w:r>
      <w:proofErr w:type="spellEnd"/>
      <w:r>
        <w:rPr>
          <w:rFonts w:ascii="Times New Roman" w:hAnsi="Times New Roman" w:cs="Times New Roman"/>
          <w:color w:val="000000"/>
          <w:sz w:val="28"/>
          <w:szCs w:val="28"/>
        </w:rPr>
        <w:t xml:space="preserve"> Наталья, </w:t>
      </w:r>
      <w:proofErr w:type="spellStart"/>
      <w:r>
        <w:rPr>
          <w:rFonts w:ascii="Times New Roman" w:hAnsi="Times New Roman" w:cs="Times New Roman"/>
          <w:color w:val="000000"/>
          <w:sz w:val="28"/>
          <w:szCs w:val="28"/>
        </w:rPr>
        <w:t>Калашник</w:t>
      </w:r>
      <w:proofErr w:type="spellEnd"/>
      <w:r>
        <w:rPr>
          <w:rFonts w:ascii="Times New Roman" w:hAnsi="Times New Roman" w:cs="Times New Roman"/>
          <w:color w:val="000000"/>
          <w:sz w:val="28"/>
          <w:szCs w:val="28"/>
        </w:rPr>
        <w:t xml:space="preserve"> Станислав, Ковалева Марина</w:t>
      </w:r>
      <w:r w:rsidRPr="002B72BA">
        <w:rPr>
          <w:rFonts w:ascii="Times New Roman" w:eastAsia="Times New Roman" w:hAnsi="Times New Roman" w:cs="Times New Roman"/>
          <w:color w:val="000000"/>
          <w:sz w:val="28"/>
          <w:szCs w:val="28"/>
        </w:rPr>
        <w:t>.</w:t>
      </w:r>
      <w:r w:rsidR="00DB7021">
        <w:rPr>
          <w:rFonts w:ascii="Times New Roman" w:eastAsia="Times New Roman" w:hAnsi="Times New Roman" w:cs="Times New Roman"/>
          <w:color w:val="000000"/>
          <w:sz w:val="28"/>
          <w:szCs w:val="28"/>
        </w:rPr>
        <w:t xml:space="preserve"> Все учащиеся</w:t>
      </w:r>
      <w:r w:rsidR="00134BA1">
        <w:rPr>
          <w:rFonts w:ascii="Times New Roman" w:eastAsia="Times New Roman" w:hAnsi="Times New Roman" w:cs="Times New Roman"/>
          <w:color w:val="000000"/>
          <w:sz w:val="28"/>
          <w:szCs w:val="28"/>
        </w:rPr>
        <w:t xml:space="preserve"> </w:t>
      </w:r>
      <w:r w:rsidR="005E11B6">
        <w:rPr>
          <w:rFonts w:ascii="Times New Roman" w:eastAsia="Times New Roman" w:hAnsi="Times New Roman" w:cs="Times New Roman"/>
          <w:color w:val="000000"/>
          <w:sz w:val="28"/>
          <w:szCs w:val="28"/>
        </w:rPr>
        <w:t xml:space="preserve"> профильного </w:t>
      </w:r>
      <w:r w:rsidR="00134BA1">
        <w:rPr>
          <w:rFonts w:ascii="Times New Roman" w:eastAsia="Times New Roman" w:hAnsi="Times New Roman" w:cs="Times New Roman"/>
          <w:color w:val="000000"/>
          <w:sz w:val="28"/>
          <w:szCs w:val="28"/>
        </w:rPr>
        <w:t>класса</w:t>
      </w:r>
      <w:r w:rsidR="00DB7021">
        <w:rPr>
          <w:rFonts w:ascii="Times New Roman" w:eastAsia="Times New Roman" w:hAnsi="Times New Roman" w:cs="Times New Roman"/>
          <w:color w:val="000000"/>
          <w:sz w:val="28"/>
          <w:szCs w:val="28"/>
        </w:rPr>
        <w:t xml:space="preserve"> подтвердили свои оц</w:t>
      </w:r>
      <w:r w:rsidR="00134BA1">
        <w:rPr>
          <w:rFonts w:ascii="Times New Roman" w:eastAsia="Times New Roman" w:hAnsi="Times New Roman" w:cs="Times New Roman"/>
          <w:color w:val="000000"/>
          <w:sz w:val="28"/>
          <w:szCs w:val="28"/>
        </w:rPr>
        <w:t>енки по математике в ходе государственной атте</w:t>
      </w:r>
      <w:r w:rsidR="00DB7021">
        <w:rPr>
          <w:rFonts w:ascii="Times New Roman" w:eastAsia="Times New Roman" w:hAnsi="Times New Roman" w:cs="Times New Roman"/>
          <w:color w:val="000000"/>
          <w:sz w:val="28"/>
          <w:szCs w:val="28"/>
        </w:rPr>
        <w:t xml:space="preserve">стации. </w:t>
      </w:r>
      <w:r w:rsidR="007A77FA">
        <w:rPr>
          <w:rFonts w:ascii="Times New Roman" w:hAnsi="Times New Roman" w:cs="Times New Roman"/>
          <w:color w:val="000000"/>
          <w:sz w:val="28"/>
          <w:szCs w:val="28"/>
        </w:rPr>
        <w:t xml:space="preserve"> </w:t>
      </w:r>
    </w:p>
    <w:p w:rsidR="00980E0D" w:rsidRDefault="00980E0D" w:rsidP="00DE34D1">
      <w:pPr>
        <w:shd w:val="clear" w:color="auto" w:fill="FFFFFF"/>
        <w:spacing w:after="0" w:line="240" w:lineRule="auto"/>
        <w:ind w:firstLine="709"/>
        <w:jc w:val="both"/>
        <w:rPr>
          <w:rFonts w:ascii="Times New Roman" w:hAnsi="Times New Roman" w:cs="Times New Roman"/>
          <w:color w:val="000000"/>
          <w:sz w:val="28"/>
          <w:szCs w:val="28"/>
        </w:rPr>
      </w:pPr>
      <w:r w:rsidRPr="00465D56">
        <w:rPr>
          <w:rFonts w:ascii="Times New Roman" w:hAnsi="Times New Roman" w:cs="Times New Roman"/>
          <w:color w:val="000000"/>
          <w:sz w:val="28"/>
          <w:szCs w:val="28"/>
        </w:rPr>
        <w:t>Характеристика мотивации продолжения образования учащихся</w:t>
      </w:r>
      <w:r w:rsidR="00644F51">
        <w:rPr>
          <w:rFonts w:ascii="Times New Roman" w:hAnsi="Times New Roman" w:cs="Times New Roman"/>
          <w:color w:val="000000"/>
          <w:sz w:val="28"/>
          <w:szCs w:val="28"/>
        </w:rPr>
        <w:t xml:space="preserve"> 11Б класса</w:t>
      </w:r>
      <w:r w:rsidR="002B72BA">
        <w:rPr>
          <w:rFonts w:ascii="Times New Roman" w:hAnsi="Times New Roman" w:cs="Times New Roman"/>
          <w:color w:val="000000"/>
          <w:sz w:val="28"/>
          <w:szCs w:val="28"/>
        </w:rPr>
        <w:t xml:space="preserve"> (выпускников 2006-2007 учебного года)</w:t>
      </w:r>
      <w:r>
        <w:rPr>
          <w:rFonts w:ascii="Times New Roman" w:hAnsi="Times New Roman" w:cs="Times New Roman"/>
          <w:color w:val="000000"/>
          <w:sz w:val="28"/>
          <w:szCs w:val="28"/>
        </w:rPr>
        <w:t xml:space="preserve">, в сравнении с </w:t>
      </w:r>
      <w:r w:rsidR="00552FA5">
        <w:rPr>
          <w:rFonts w:ascii="Times New Roman" w:hAnsi="Times New Roman" w:cs="Times New Roman"/>
          <w:color w:val="000000"/>
          <w:sz w:val="28"/>
          <w:szCs w:val="28"/>
        </w:rPr>
        <w:t xml:space="preserve">общеобразовательным </w:t>
      </w:r>
      <w:r w:rsidR="00644F51">
        <w:rPr>
          <w:rFonts w:ascii="Times New Roman" w:hAnsi="Times New Roman" w:cs="Times New Roman"/>
          <w:color w:val="000000"/>
          <w:sz w:val="28"/>
          <w:szCs w:val="28"/>
        </w:rPr>
        <w:t xml:space="preserve">11В </w:t>
      </w:r>
      <w:r>
        <w:rPr>
          <w:rFonts w:ascii="Times New Roman" w:hAnsi="Times New Roman" w:cs="Times New Roman"/>
          <w:color w:val="000000"/>
          <w:sz w:val="28"/>
          <w:szCs w:val="28"/>
        </w:rPr>
        <w:t>классом, представлена на гистограммах</w:t>
      </w:r>
      <w:r w:rsidRPr="00465D56">
        <w:rPr>
          <w:rFonts w:ascii="Times New Roman" w:hAnsi="Times New Roman" w:cs="Times New Roman"/>
          <w:color w:val="000000"/>
          <w:sz w:val="28"/>
          <w:szCs w:val="28"/>
        </w:rPr>
        <w:t>.</w:t>
      </w:r>
    </w:p>
    <w:p w:rsidR="005E11B6" w:rsidRDefault="00980E0D" w:rsidP="005E11B6">
      <w:pPr>
        <w:spacing w:after="0"/>
        <w:rPr>
          <w:noProof/>
        </w:rPr>
      </w:pPr>
      <w:r>
        <w:t xml:space="preserve">  </w:t>
      </w:r>
      <w:r w:rsidR="001F4FEC">
        <w:t xml:space="preserve"> </w:t>
      </w:r>
      <w:r>
        <w:t xml:space="preserve"> </w:t>
      </w:r>
      <w:r w:rsidRPr="00465D56">
        <w:rPr>
          <w:noProof/>
        </w:rPr>
        <w:drawing>
          <wp:inline distT="0" distB="0" distL="0" distR="0">
            <wp:extent cx="2819400" cy="1743075"/>
            <wp:effectExtent l="19050" t="0" r="1905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E918C1">
        <w:rPr>
          <w:noProof/>
        </w:rPr>
        <w:t xml:space="preserve"> </w:t>
      </w:r>
      <w:r w:rsidRPr="00E918C1">
        <w:rPr>
          <w:noProof/>
        </w:rPr>
        <w:drawing>
          <wp:inline distT="0" distB="0" distL="0" distR="0">
            <wp:extent cx="2809875" cy="1743075"/>
            <wp:effectExtent l="19050" t="0" r="9525" b="0"/>
            <wp:docPr id="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44CF2" w:rsidRPr="00944CF2" w:rsidRDefault="00F119FB" w:rsidP="00944CF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 xml:space="preserve">С каждым годом увеличивается количество проектов подготовленных учащимися профильных классов по предмету, т. е. у ребят  повышается интерес </w:t>
      </w:r>
      <w:r w:rsidR="0082383A">
        <w:rPr>
          <w:rFonts w:ascii="Times New Roman" w:hAnsi="Times New Roman" w:cs="Times New Roman"/>
          <w:noProof/>
          <w:sz w:val="28"/>
          <w:szCs w:val="28"/>
        </w:rPr>
        <w:t xml:space="preserve">к </w:t>
      </w:r>
      <w:r w:rsidR="004C793D">
        <w:rPr>
          <w:rFonts w:ascii="Times New Roman" w:hAnsi="Times New Roman" w:cs="Times New Roman"/>
          <w:noProof/>
          <w:sz w:val="28"/>
          <w:szCs w:val="28"/>
        </w:rPr>
        <w:t xml:space="preserve">самостоятельной  и </w:t>
      </w:r>
      <w:r>
        <w:rPr>
          <w:rFonts w:ascii="Times New Roman" w:hAnsi="Times New Roman" w:cs="Times New Roman"/>
          <w:noProof/>
          <w:sz w:val="28"/>
          <w:szCs w:val="28"/>
        </w:rPr>
        <w:t>исследовательской деятельности.</w:t>
      </w:r>
    </w:p>
    <w:p w:rsidR="00944CF2" w:rsidRDefault="00944CF2" w:rsidP="00944CF2">
      <w:pPr>
        <w:spacing w:after="0" w:line="240" w:lineRule="auto"/>
        <w:ind w:firstLine="709"/>
        <w:jc w:val="center"/>
        <w:rPr>
          <w:rFonts w:ascii="Times New Roman" w:hAnsi="Times New Roman" w:cs="Times New Roman"/>
          <w:noProof/>
          <w:sz w:val="28"/>
          <w:szCs w:val="28"/>
        </w:rPr>
      </w:pPr>
      <w:r w:rsidRPr="00944CF2">
        <w:rPr>
          <w:rFonts w:ascii="Times New Roman" w:hAnsi="Times New Roman" w:cs="Times New Roman"/>
          <w:noProof/>
          <w:sz w:val="28"/>
          <w:szCs w:val="28"/>
        </w:rPr>
        <w:drawing>
          <wp:inline distT="0" distB="0" distL="0" distR="0">
            <wp:extent cx="3171825" cy="1676400"/>
            <wp:effectExtent l="57150" t="0" r="28575" b="3810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E6893" w:rsidRPr="00233B05" w:rsidRDefault="00663B0D" w:rsidP="00233B05">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Мои воспитанники с успехом выступают в районных и принимают участие в областных олимпиадах.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
        <w:gridCol w:w="1960"/>
        <w:gridCol w:w="923"/>
        <w:gridCol w:w="1017"/>
        <w:gridCol w:w="1652"/>
        <w:gridCol w:w="1196"/>
        <w:gridCol w:w="2326"/>
      </w:tblGrid>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lastRenderedPageBreak/>
              <w:t>№</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Фамилия, имя</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Год</w:t>
            </w:r>
          </w:p>
        </w:tc>
        <w:tc>
          <w:tcPr>
            <w:tcW w:w="1017"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Класс</w:t>
            </w:r>
          </w:p>
        </w:tc>
        <w:tc>
          <w:tcPr>
            <w:tcW w:w="1652"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 xml:space="preserve">Название </w:t>
            </w:r>
          </w:p>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олимпиад</w:t>
            </w:r>
            <w:r>
              <w:rPr>
                <w:rFonts w:ascii="Times New Roman" w:hAnsi="Times New Roman" w:cs="Times New Roman"/>
                <w:sz w:val="28"/>
                <w:szCs w:val="28"/>
              </w:rPr>
              <w:t>ы</w:t>
            </w:r>
          </w:p>
        </w:tc>
        <w:tc>
          <w:tcPr>
            <w:tcW w:w="11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Занятое место</w:t>
            </w:r>
          </w:p>
        </w:tc>
        <w:tc>
          <w:tcPr>
            <w:tcW w:w="232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 xml:space="preserve">Уровень олимпиады </w:t>
            </w:r>
          </w:p>
        </w:tc>
      </w:tr>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1</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 xml:space="preserve">Ковалева Марина </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2004-2005</w:t>
            </w:r>
          </w:p>
        </w:tc>
        <w:tc>
          <w:tcPr>
            <w:tcW w:w="1017"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9Д</w:t>
            </w:r>
          </w:p>
        </w:tc>
        <w:tc>
          <w:tcPr>
            <w:tcW w:w="1652"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математик</w:t>
            </w:r>
            <w:r>
              <w:rPr>
                <w:rFonts w:ascii="Times New Roman" w:hAnsi="Times New Roman" w:cs="Times New Roman"/>
                <w:sz w:val="28"/>
                <w:szCs w:val="28"/>
              </w:rPr>
              <w:t>а</w:t>
            </w:r>
          </w:p>
        </w:tc>
        <w:tc>
          <w:tcPr>
            <w:tcW w:w="1196"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1</w:t>
            </w:r>
          </w:p>
        </w:tc>
        <w:tc>
          <w:tcPr>
            <w:tcW w:w="232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муниципальный</w:t>
            </w:r>
          </w:p>
        </w:tc>
      </w:tr>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 xml:space="preserve">Ковалева Марина </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2004-2005</w:t>
            </w:r>
          </w:p>
        </w:tc>
        <w:tc>
          <w:tcPr>
            <w:tcW w:w="1017"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9Д</w:t>
            </w:r>
          </w:p>
        </w:tc>
        <w:tc>
          <w:tcPr>
            <w:tcW w:w="1652" w:type="dxa"/>
          </w:tcPr>
          <w:p w:rsidR="00663B0D" w:rsidRPr="001E18AA" w:rsidRDefault="00663B0D" w:rsidP="00492B68">
            <w:pPr>
              <w:spacing w:after="0" w:line="240" w:lineRule="auto"/>
              <w:jc w:val="both"/>
              <w:rPr>
                <w:rFonts w:ascii="Times New Roman" w:hAnsi="Times New Roman" w:cs="Times New Roman"/>
                <w:b/>
                <w:bCs/>
                <w:sz w:val="28"/>
                <w:szCs w:val="28"/>
              </w:rPr>
            </w:pPr>
            <w:r w:rsidRPr="001E18AA">
              <w:rPr>
                <w:rFonts w:ascii="Times New Roman" w:hAnsi="Times New Roman" w:cs="Times New Roman"/>
                <w:sz w:val="28"/>
                <w:szCs w:val="28"/>
              </w:rPr>
              <w:t>математик</w:t>
            </w:r>
            <w:r>
              <w:rPr>
                <w:rFonts w:ascii="Times New Roman" w:hAnsi="Times New Roman" w:cs="Times New Roman"/>
                <w:sz w:val="28"/>
                <w:szCs w:val="28"/>
              </w:rPr>
              <w:t>а</w:t>
            </w:r>
          </w:p>
        </w:tc>
        <w:tc>
          <w:tcPr>
            <w:tcW w:w="1196"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12-15</w:t>
            </w:r>
          </w:p>
        </w:tc>
        <w:tc>
          <w:tcPr>
            <w:tcW w:w="2326" w:type="dxa"/>
          </w:tcPr>
          <w:p w:rsidR="00663B0D" w:rsidRPr="001E18AA" w:rsidRDefault="00663B0D" w:rsidP="00492B68">
            <w:pPr>
              <w:spacing w:after="0" w:line="240" w:lineRule="auto"/>
              <w:jc w:val="both"/>
              <w:rPr>
                <w:rFonts w:ascii="Times New Roman" w:hAnsi="Times New Roman" w:cs="Times New Roman"/>
                <w:b/>
                <w:bCs/>
                <w:sz w:val="28"/>
                <w:szCs w:val="28"/>
              </w:rPr>
            </w:pPr>
            <w:r w:rsidRPr="001E18AA">
              <w:rPr>
                <w:rFonts w:ascii="Times New Roman" w:hAnsi="Times New Roman" w:cs="Times New Roman"/>
                <w:sz w:val="28"/>
                <w:szCs w:val="28"/>
              </w:rPr>
              <w:t>областной</w:t>
            </w:r>
          </w:p>
        </w:tc>
      </w:tr>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3</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 xml:space="preserve">Ковалева Марина </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2005-2006</w:t>
            </w:r>
          </w:p>
        </w:tc>
        <w:tc>
          <w:tcPr>
            <w:tcW w:w="1017"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10Б</w:t>
            </w:r>
          </w:p>
        </w:tc>
        <w:tc>
          <w:tcPr>
            <w:tcW w:w="1652" w:type="dxa"/>
          </w:tcPr>
          <w:p w:rsidR="00663B0D" w:rsidRPr="001E18AA" w:rsidRDefault="00663B0D" w:rsidP="00492B68">
            <w:pPr>
              <w:spacing w:after="0" w:line="240" w:lineRule="auto"/>
              <w:jc w:val="both"/>
              <w:rPr>
                <w:rFonts w:ascii="Times New Roman" w:hAnsi="Times New Roman" w:cs="Times New Roman"/>
                <w:b/>
                <w:bCs/>
                <w:sz w:val="28"/>
                <w:szCs w:val="28"/>
              </w:rPr>
            </w:pPr>
            <w:r w:rsidRPr="001E18AA">
              <w:rPr>
                <w:rFonts w:ascii="Times New Roman" w:hAnsi="Times New Roman" w:cs="Times New Roman"/>
                <w:sz w:val="28"/>
                <w:szCs w:val="28"/>
              </w:rPr>
              <w:t>математик</w:t>
            </w:r>
            <w:r>
              <w:rPr>
                <w:rFonts w:ascii="Times New Roman" w:hAnsi="Times New Roman" w:cs="Times New Roman"/>
                <w:sz w:val="28"/>
                <w:szCs w:val="28"/>
              </w:rPr>
              <w:t>а</w:t>
            </w:r>
          </w:p>
        </w:tc>
        <w:tc>
          <w:tcPr>
            <w:tcW w:w="1196"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2</w:t>
            </w:r>
          </w:p>
        </w:tc>
        <w:tc>
          <w:tcPr>
            <w:tcW w:w="2326" w:type="dxa"/>
          </w:tcPr>
          <w:p w:rsidR="00663B0D" w:rsidRPr="001E18AA" w:rsidRDefault="00663B0D" w:rsidP="00492B68">
            <w:pPr>
              <w:spacing w:after="0" w:line="240" w:lineRule="auto"/>
              <w:jc w:val="both"/>
              <w:rPr>
                <w:rFonts w:ascii="Times New Roman" w:hAnsi="Times New Roman" w:cs="Times New Roman"/>
                <w:b/>
                <w:bCs/>
                <w:sz w:val="28"/>
                <w:szCs w:val="28"/>
              </w:rPr>
            </w:pPr>
            <w:r w:rsidRPr="001E18AA">
              <w:rPr>
                <w:rFonts w:ascii="Times New Roman" w:hAnsi="Times New Roman" w:cs="Times New Roman"/>
                <w:sz w:val="28"/>
                <w:szCs w:val="28"/>
              </w:rPr>
              <w:t>муниципальный</w:t>
            </w:r>
          </w:p>
        </w:tc>
      </w:tr>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4</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 xml:space="preserve">Ковалева Марина </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2006-2007</w:t>
            </w:r>
          </w:p>
        </w:tc>
        <w:tc>
          <w:tcPr>
            <w:tcW w:w="1017"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11Б</w:t>
            </w:r>
          </w:p>
        </w:tc>
        <w:tc>
          <w:tcPr>
            <w:tcW w:w="1652" w:type="dxa"/>
          </w:tcPr>
          <w:p w:rsidR="00663B0D" w:rsidRPr="001E18AA" w:rsidRDefault="00663B0D" w:rsidP="00492B68">
            <w:pPr>
              <w:spacing w:after="0" w:line="240" w:lineRule="auto"/>
              <w:jc w:val="both"/>
              <w:rPr>
                <w:rFonts w:ascii="Times New Roman" w:hAnsi="Times New Roman" w:cs="Times New Roman"/>
                <w:b/>
                <w:bCs/>
                <w:sz w:val="28"/>
                <w:szCs w:val="28"/>
              </w:rPr>
            </w:pPr>
            <w:r w:rsidRPr="001E18AA">
              <w:rPr>
                <w:rFonts w:ascii="Times New Roman" w:hAnsi="Times New Roman" w:cs="Times New Roman"/>
                <w:sz w:val="28"/>
                <w:szCs w:val="28"/>
              </w:rPr>
              <w:t>математик</w:t>
            </w:r>
            <w:r>
              <w:rPr>
                <w:rFonts w:ascii="Times New Roman" w:hAnsi="Times New Roman" w:cs="Times New Roman"/>
                <w:sz w:val="28"/>
                <w:szCs w:val="28"/>
              </w:rPr>
              <w:t>а</w:t>
            </w:r>
          </w:p>
        </w:tc>
        <w:tc>
          <w:tcPr>
            <w:tcW w:w="1196"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2</w:t>
            </w:r>
          </w:p>
        </w:tc>
        <w:tc>
          <w:tcPr>
            <w:tcW w:w="2326" w:type="dxa"/>
          </w:tcPr>
          <w:p w:rsidR="00663B0D" w:rsidRPr="001E18AA" w:rsidRDefault="00663B0D" w:rsidP="00492B68">
            <w:pPr>
              <w:spacing w:after="0" w:line="240" w:lineRule="auto"/>
              <w:jc w:val="both"/>
              <w:rPr>
                <w:rFonts w:ascii="Times New Roman" w:hAnsi="Times New Roman" w:cs="Times New Roman"/>
                <w:b/>
                <w:bCs/>
                <w:sz w:val="28"/>
                <w:szCs w:val="28"/>
              </w:rPr>
            </w:pPr>
            <w:r w:rsidRPr="001E18AA">
              <w:rPr>
                <w:rFonts w:ascii="Times New Roman" w:hAnsi="Times New Roman" w:cs="Times New Roman"/>
                <w:sz w:val="28"/>
                <w:szCs w:val="28"/>
              </w:rPr>
              <w:t>муниципальный</w:t>
            </w:r>
          </w:p>
        </w:tc>
      </w:tr>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5</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proofErr w:type="spellStart"/>
            <w:r w:rsidRPr="001E18AA">
              <w:rPr>
                <w:rFonts w:ascii="Times New Roman" w:hAnsi="Times New Roman" w:cs="Times New Roman"/>
                <w:sz w:val="28"/>
                <w:szCs w:val="28"/>
              </w:rPr>
              <w:t>Коржов</w:t>
            </w:r>
            <w:proofErr w:type="spellEnd"/>
            <w:r w:rsidRPr="001E18AA">
              <w:rPr>
                <w:rFonts w:ascii="Times New Roman" w:hAnsi="Times New Roman" w:cs="Times New Roman"/>
                <w:sz w:val="28"/>
                <w:szCs w:val="28"/>
              </w:rPr>
              <w:t xml:space="preserve"> Дмитрий</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2006-2007</w:t>
            </w:r>
          </w:p>
        </w:tc>
        <w:tc>
          <w:tcPr>
            <w:tcW w:w="1017"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9Б</w:t>
            </w:r>
          </w:p>
        </w:tc>
        <w:tc>
          <w:tcPr>
            <w:tcW w:w="1652"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математик</w:t>
            </w:r>
            <w:r>
              <w:rPr>
                <w:rFonts w:ascii="Times New Roman" w:hAnsi="Times New Roman" w:cs="Times New Roman"/>
                <w:sz w:val="28"/>
                <w:szCs w:val="28"/>
              </w:rPr>
              <w:t>а</w:t>
            </w:r>
          </w:p>
        </w:tc>
        <w:tc>
          <w:tcPr>
            <w:tcW w:w="1196"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1</w:t>
            </w:r>
          </w:p>
        </w:tc>
        <w:tc>
          <w:tcPr>
            <w:tcW w:w="232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муниципальный</w:t>
            </w:r>
          </w:p>
        </w:tc>
      </w:tr>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6</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proofErr w:type="spellStart"/>
            <w:r w:rsidRPr="001E18AA">
              <w:rPr>
                <w:rFonts w:ascii="Times New Roman" w:hAnsi="Times New Roman" w:cs="Times New Roman"/>
                <w:sz w:val="28"/>
                <w:szCs w:val="28"/>
              </w:rPr>
              <w:t>Коржов</w:t>
            </w:r>
            <w:proofErr w:type="spellEnd"/>
            <w:r w:rsidRPr="001E18AA">
              <w:rPr>
                <w:rFonts w:ascii="Times New Roman" w:hAnsi="Times New Roman" w:cs="Times New Roman"/>
                <w:sz w:val="28"/>
                <w:szCs w:val="28"/>
              </w:rPr>
              <w:t xml:space="preserve"> Дмитрий</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2006-2007</w:t>
            </w:r>
          </w:p>
        </w:tc>
        <w:tc>
          <w:tcPr>
            <w:tcW w:w="1017"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9Б</w:t>
            </w:r>
          </w:p>
        </w:tc>
        <w:tc>
          <w:tcPr>
            <w:tcW w:w="1652"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математик</w:t>
            </w:r>
            <w:r>
              <w:rPr>
                <w:rFonts w:ascii="Times New Roman" w:hAnsi="Times New Roman" w:cs="Times New Roman"/>
                <w:sz w:val="28"/>
                <w:szCs w:val="28"/>
              </w:rPr>
              <w:t>а</w:t>
            </w:r>
          </w:p>
        </w:tc>
        <w:tc>
          <w:tcPr>
            <w:tcW w:w="1196"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11-13</w:t>
            </w:r>
          </w:p>
        </w:tc>
        <w:tc>
          <w:tcPr>
            <w:tcW w:w="232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областной</w:t>
            </w:r>
          </w:p>
        </w:tc>
      </w:tr>
      <w:tr w:rsidR="00663B0D" w:rsidRPr="007019AB" w:rsidTr="00492B68">
        <w:tc>
          <w:tcPr>
            <w:tcW w:w="496"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7</w:t>
            </w:r>
          </w:p>
        </w:tc>
        <w:tc>
          <w:tcPr>
            <w:tcW w:w="1960" w:type="dxa"/>
          </w:tcPr>
          <w:p w:rsidR="00663B0D" w:rsidRPr="001E18AA" w:rsidRDefault="00663B0D" w:rsidP="00492B68">
            <w:pPr>
              <w:spacing w:after="0" w:line="240" w:lineRule="auto"/>
              <w:jc w:val="both"/>
              <w:rPr>
                <w:rFonts w:ascii="Times New Roman" w:hAnsi="Times New Roman" w:cs="Times New Roman"/>
                <w:sz w:val="28"/>
                <w:szCs w:val="28"/>
              </w:rPr>
            </w:pPr>
            <w:proofErr w:type="spellStart"/>
            <w:r w:rsidRPr="001E18AA">
              <w:rPr>
                <w:rFonts w:ascii="Times New Roman" w:hAnsi="Times New Roman" w:cs="Times New Roman"/>
                <w:sz w:val="28"/>
                <w:szCs w:val="28"/>
              </w:rPr>
              <w:t>Коржов</w:t>
            </w:r>
            <w:proofErr w:type="spellEnd"/>
            <w:r w:rsidRPr="001E18AA">
              <w:rPr>
                <w:rFonts w:ascii="Times New Roman" w:hAnsi="Times New Roman" w:cs="Times New Roman"/>
                <w:sz w:val="28"/>
                <w:szCs w:val="28"/>
              </w:rPr>
              <w:t xml:space="preserve"> Дмитрий</w:t>
            </w:r>
          </w:p>
        </w:tc>
        <w:tc>
          <w:tcPr>
            <w:tcW w:w="923"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2007-2008</w:t>
            </w:r>
          </w:p>
        </w:tc>
        <w:tc>
          <w:tcPr>
            <w:tcW w:w="1017"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10Б</w:t>
            </w:r>
          </w:p>
        </w:tc>
        <w:tc>
          <w:tcPr>
            <w:tcW w:w="1652" w:type="dxa"/>
          </w:tcPr>
          <w:p w:rsidR="00663B0D" w:rsidRPr="001E18AA" w:rsidRDefault="00663B0D" w:rsidP="00492B68">
            <w:pPr>
              <w:spacing w:after="0" w:line="240" w:lineRule="auto"/>
              <w:jc w:val="both"/>
              <w:rPr>
                <w:rFonts w:ascii="Times New Roman" w:hAnsi="Times New Roman" w:cs="Times New Roman"/>
                <w:sz w:val="28"/>
                <w:szCs w:val="28"/>
              </w:rPr>
            </w:pPr>
            <w:r w:rsidRPr="001E18AA">
              <w:rPr>
                <w:rFonts w:ascii="Times New Roman" w:hAnsi="Times New Roman" w:cs="Times New Roman"/>
                <w:sz w:val="28"/>
                <w:szCs w:val="28"/>
              </w:rPr>
              <w:t>математик</w:t>
            </w:r>
            <w:r>
              <w:rPr>
                <w:rFonts w:ascii="Times New Roman" w:hAnsi="Times New Roman" w:cs="Times New Roman"/>
                <w:sz w:val="28"/>
                <w:szCs w:val="28"/>
              </w:rPr>
              <w:t>а</w:t>
            </w:r>
          </w:p>
        </w:tc>
        <w:tc>
          <w:tcPr>
            <w:tcW w:w="1196" w:type="dxa"/>
          </w:tcPr>
          <w:p w:rsidR="00663B0D" w:rsidRPr="001E18AA" w:rsidRDefault="00663B0D" w:rsidP="00492B68">
            <w:pPr>
              <w:spacing w:after="0" w:line="240" w:lineRule="auto"/>
              <w:jc w:val="center"/>
              <w:rPr>
                <w:rFonts w:ascii="Times New Roman" w:hAnsi="Times New Roman" w:cs="Times New Roman"/>
                <w:sz w:val="28"/>
                <w:szCs w:val="28"/>
              </w:rPr>
            </w:pPr>
            <w:r w:rsidRPr="001E18AA">
              <w:rPr>
                <w:rFonts w:ascii="Times New Roman" w:hAnsi="Times New Roman" w:cs="Times New Roman"/>
                <w:sz w:val="28"/>
                <w:szCs w:val="28"/>
              </w:rPr>
              <w:t>2</w:t>
            </w:r>
          </w:p>
        </w:tc>
        <w:tc>
          <w:tcPr>
            <w:tcW w:w="2326" w:type="dxa"/>
          </w:tcPr>
          <w:p w:rsidR="00663B0D" w:rsidRPr="001E18AA" w:rsidRDefault="00663B0D" w:rsidP="00492B6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Pr="001E18AA">
              <w:rPr>
                <w:rFonts w:ascii="Times New Roman" w:hAnsi="Times New Roman" w:cs="Times New Roman"/>
                <w:sz w:val="28"/>
                <w:szCs w:val="28"/>
              </w:rPr>
              <w:t>униципальный</w:t>
            </w:r>
          </w:p>
        </w:tc>
      </w:tr>
    </w:tbl>
    <w:p w:rsidR="00123A50" w:rsidRDefault="00123A50" w:rsidP="00663B0D">
      <w:pPr>
        <w:shd w:val="clear" w:color="auto" w:fill="FFFFFF"/>
        <w:spacing w:after="0" w:line="240" w:lineRule="auto"/>
        <w:ind w:firstLine="709"/>
        <w:jc w:val="both"/>
        <w:rPr>
          <w:rFonts w:ascii="Times New Roman" w:eastAsia="Times New Roman" w:hAnsi="Times New Roman" w:cs="Times New Roman"/>
          <w:sz w:val="28"/>
          <w:szCs w:val="28"/>
        </w:rPr>
      </w:pPr>
      <w:r w:rsidRPr="00F74DFE">
        <w:rPr>
          <w:rFonts w:ascii="Times New Roman" w:eastAsia="Times New Roman" w:hAnsi="Times New Roman" w:cs="Times New Roman"/>
          <w:sz w:val="28"/>
          <w:szCs w:val="28"/>
        </w:rPr>
        <w:t xml:space="preserve">Проследим </w:t>
      </w:r>
      <w:r w:rsidR="00A2276A">
        <w:rPr>
          <w:rFonts w:ascii="Times New Roman" w:eastAsia="Times New Roman" w:hAnsi="Times New Roman" w:cs="Times New Roman"/>
          <w:sz w:val="28"/>
          <w:szCs w:val="28"/>
        </w:rPr>
        <w:t xml:space="preserve">динамику </w:t>
      </w:r>
      <w:r w:rsidRPr="00F74DFE">
        <w:rPr>
          <w:rFonts w:ascii="Times New Roman" w:eastAsia="Times New Roman" w:hAnsi="Times New Roman" w:cs="Times New Roman"/>
          <w:sz w:val="28"/>
          <w:szCs w:val="28"/>
        </w:rPr>
        <w:t xml:space="preserve">развития </w:t>
      </w:r>
      <w:r w:rsidR="00A2276A">
        <w:rPr>
          <w:rFonts w:ascii="Times New Roman" w:eastAsia="Times New Roman" w:hAnsi="Times New Roman" w:cs="Times New Roman"/>
          <w:sz w:val="28"/>
          <w:szCs w:val="28"/>
        </w:rPr>
        <w:t>уровней</w:t>
      </w:r>
      <w:r w:rsidR="00A2276A" w:rsidRPr="00F74DFE">
        <w:rPr>
          <w:rFonts w:ascii="Times New Roman" w:eastAsia="Times New Roman" w:hAnsi="Times New Roman" w:cs="Times New Roman"/>
          <w:sz w:val="28"/>
          <w:szCs w:val="28"/>
        </w:rPr>
        <w:t xml:space="preserve"> </w:t>
      </w:r>
      <w:r w:rsidRPr="00F74DFE">
        <w:rPr>
          <w:rFonts w:ascii="Times New Roman" w:eastAsia="Times New Roman" w:hAnsi="Times New Roman" w:cs="Times New Roman"/>
          <w:sz w:val="28"/>
          <w:szCs w:val="28"/>
        </w:rPr>
        <w:t>самостоятельной деятельности учащихся</w:t>
      </w:r>
      <w:r>
        <w:rPr>
          <w:rFonts w:ascii="Times New Roman" w:eastAsia="Times New Roman" w:hAnsi="Times New Roman" w:cs="Times New Roman"/>
          <w:sz w:val="28"/>
          <w:szCs w:val="28"/>
        </w:rPr>
        <w:t xml:space="preserve"> (выпускников 2006-2007 учебного года).</w:t>
      </w:r>
    </w:p>
    <w:tbl>
      <w:tblPr>
        <w:tblStyle w:val="ac"/>
        <w:tblW w:w="0" w:type="auto"/>
        <w:tblLayout w:type="fixed"/>
        <w:tblLook w:val="04A0"/>
      </w:tblPr>
      <w:tblGrid>
        <w:gridCol w:w="2802"/>
        <w:gridCol w:w="1701"/>
        <w:gridCol w:w="1580"/>
        <w:gridCol w:w="1822"/>
        <w:gridCol w:w="1665"/>
      </w:tblGrid>
      <w:tr w:rsidR="00890835" w:rsidRPr="00805EB5" w:rsidTr="003D717F">
        <w:trPr>
          <w:trHeight w:val="480"/>
        </w:trPr>
        <w:tc>
          <w:tcPr>
            <w:tcW w:w="2802" w:type="dxa"/>
            <w:vMerge w:val="restart"/>
          </w:tcPr>
          <w:p w:rsidR="004C793D" w:rsidRDefault="00890835" w:rsidP="003D717F">
            <w:pPr>
              <w:rPr>
                <w:rFonts w:ascii="Times New Roman" w:hAnsi="Times New Roman" w:cs="Times New Roman"/>
                <w:sz w:val="28"/>
                <w:szCs w:val="28"/>
              </w:rPr>
            </w:pPr>
            <w:r w:rsidRPr="006C1CF9">
              <w:rPr>
                <w:rFonts w:ascii="Times New Roman" w:hAnsi="Times New Roman" w:cs="Times New Roman"/>
                <w:sz w:val="28"/>
                <w:szCs w:val="28"/>
              </w:rPr>
              <w:t>Уровень самостоятельности</w:t>
            </w:r>
            <w:r w:rsidR="004C793D">
              <w:rPr>
                <w:rFonts w:ascii="Times New Roman" w:hAnsi="Times New Roman" w:cs="Times New Roman"/>
                <w:sz w:val="28"/>
                <w:szCs w:val="28"/>
              </w:rPr>
              <w:t>,</w:t>
            </w:r>
          </w:p>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w:t>
            </w:r>
          </w:p>
        </w:tc>
        <w:tc>
          <w:tcPr>
            <w:tcW w:w="3281" w:type="dxa"/>
            <w:gridSpan w:val="2"/>
          </w:tcPr>
          <w:p w:rsidR="00890835" w:rsidRPr="006C1CF9" w:rsidRDefault="00890835" w:rsidP="003D717F">
            <w:pPr>
              <w:jc w:val="center"/>
              <w:rPr>
                <w:rFonts w:ascii="Times New Roman" w:hAnsi="Times New Roman" w:cs="Times New Roman"/>
                <w:sz w:val="28"/>
                <w:szCs w:val="28"/>
              </w:rPr>
            </w:pPr>
            <w:r>
              <w:rPr>
                <w:rFonts w:ascii="Times New Roman" w:hAnsi="Times New Roman" w:cs="Times New Roman"/>
                <w:sz w:val="28"/>
                <w:szCs w:val="28"/>
              </w:rPr>
              <w:t>Значение на «входе»</w:t>
            </w:r>
          </w:p>
        </w:tc>
        <w:tc>
          <w:tcPr>
            <w:tcW w:w="3487" w:type="dxa"/>
            <w:gridSpan w:val="2"/>
          </w:tcPr>
          <w:p w:rsidR="00890835" w:rsidRPr="00805EB5" w:rsidRDefault="00890835" w:rsidP="003D717F">
            <w:pPr>
              <w:jc w:val="center"/>
              <w:rPr>
                <w:rFonts w:ascii="Times New Roman" w:hAnsi="Times New Roman" w:cs="Times New Roman"/>
                <w:sz w:val="28"/>
                <w:szCs w:val="28"/>
              </w:rPr>
            </w:pPr>
            <w:r>
              <w:rPr>
                <w:rFonts w:ascii="Times New Roman" w:hAnsi="Times New Roman" w:cs="Times New Roman"/>
                <w:sz w:val="28"/>
                <w:szCs w:val="28"/>
              </w:rPr>
              <w:t>Значение на «выходе»</w:t>
            </w:r>
          </w:p>
        </w:tc>
      </w:tr>
      <w:tr w:rsidR="00890835" w:rsidTr="004C793D">
        <w:trPr>
          <w:trHeight w:val="449"/>
        </w:trPr>
        <w:tc>
          <w:tcPr>
            <w:tcW w:w="2802" w:type="dxa"/>
            <w:vMerge/>
          </w:tcPr>
          <w:p w:rsidR="00890835" w:rsidRPr="006C1CF9" w:rsidRDefault="00890835" w:rsidP="003D717F">
            <w:pPr>
              <w:rPr>
                <w:rFonts w:ascii="Times New Roman" w:hAnsi="Times New Roman" w:cs="Times New Roman"/>
                <w:sz w:val="28"/>
                <w:szCs w:val="28"/>
              </w:rPr>
            </w:pPr>
          </w:p>
        </w:tc>
        <w:tc>
          <w:tcPr>
            <w:tcW w:w="1701" w:type="dxa"/>
          </w:tcPr>
          <w:p w:rsidR="00890835" w:rsidRPr="006C1CF9" w:rsidRDefault="00890835" w:rsidP="003D717F">
            <w:pPr>
              <w:rPr>
                <w:rFonts w:ascii="Times New Roman" w:hAnsi="Times New Roman" w:cs="Times New Roman"/>
                <w:sz w:val="28"/>
                <w:szCs w:val="28"/>
              </w:rPr>
            </w:pPr>
            <w:r w:rsidRPr="006C1CF9">
              <w:rPr>
                <w:rFonts w:ascii="Times New Roman" w:hAnsi="Times New Roman" w:cs="Times New Roman"/>
                <w:sz w:val="28"/>
                <w:szCs w:val="28"/>
              </w:rPr>
              <w:t xml:space="preserve">10Б </w:t>
            </w:r>
            <w:r>
              <w:rPr>
                <w:rFonts w:ascii="Times New Roman" w:hAnsi="Times New Roman" w:cs="Times New Roman"/>
                <w:sz w:val="28"/>
                <w:szCs w:val="28"/>
              </w:rPr>
              <w:t>(</w:t>
            </w:r>
            <w:proofErr w:type="spellStart"/>
            <w:r>
              <w:rPr>
                <w:rFonts w:ascii="Times New Roman" w:hAnsi="Times New Roman" w:cs="Times New Roman"/>
                <w:sz w:val="28"/>
                <w:szCs w:val="28"/>
              </w:rPr>
              <w:t>угл</w:t>
            </w:r>
            <w:proofErr w:type="spellEnd"/>
            <w:r>
              <w:rPr>
                <w:rFonts w:ascii="Times New Roman" w:hAnsi="Times New Roman" w:cs="Times New Roman"/>
                <w:sz w:val="28"/>
                <w:szCs w:val="28"/>
              </w:rPr>
              <w:t>.)</w:t>
            </w:r>
          </w:p>
        </w:tc>
        <w:tc>
          <w:tcPr>
            <w:tcW w:w="1580" w:type="dxa"/>
          </w:tcPr>
          <w:p w:rsidR="00890835" w:rsidRDefault="00890835" w:rsidP="003D717F">
            <w:pPr>
              <w:rPr>
                <w:rFonts w:ascii="Times New Roman" w:hAnsi="Times New Roman" w:cs="Times New Roman"/>
                <w:sz w:val="28"/>
                <w:szCs w:val="28"/>
              </w:rPr>
            </w:pPr>
            <w:r>
              <w:rPr>
                <w:rFonts w:ascii="Times New Roman" w:hAnsi="Times New Roman" w:cs="Times New Roman"/>
                <w:sz w:val="28"/>
                <w:szCs w:val="28"/>
              </w:rPr>
              <w:t>10В (общ.)</w:t>
            </w:r>
          </w:p>
        </w:tc>
        <w:tc>
          <w:tcPr>
            <w:tcW w:w="1822" w:type="dxa"/>
          </w:tcPr>
          <w:p w:rsidR="00890835" w:rsidRDefault="00890835" w:rsidP="003D717F">
            <w:pPr>
              <w:rPr>
                <w:rFonts w:ascii="Times New Roman" w:hAnsi="Times New Roman" w:cs="Times New Roman"/>
                <w:sz w:val="28"/>
                <w:szCs w:val="28"/>
              </w:rPr>
            </w:pPr>
            <w:r>
              <w:rPr>
                <w:rFonts w:ascii="Times New Roman" w:hAnsi="Times New Roman" w:cs="Times New Roman"/>
                <w:sz w:val="28"/>
                <w:szCs w:val="28"/>
              </w:rPr>
              <w:t>11Б (</w:t>
            </w:r>
            <w:proofErr w:type="spellStart"/>
            <w:r>
              <w:rPr>
                <w:rFonts w:ascii="Times New Roman" w:hAnsi="Times New Roman" w:cs="Times New Roman"/>
                <w:sz w:val="28"/>
                <w:szCs w:val="28"/>
              </w:rPr>
              <w:t>угл</w:t>
            </w:r>
            <w:proofErr w:type="spellEnd"/>
            <w:r>
              <w:rPr>
                <w:rFonts w:ascii="Times New Roman" w:hAnsi="Times New Roman" w:cs="Times New Roman"/>
                <w:sz w:val="28"/>
                <w:szCs w:val="28"/>
              </w:rPr>
              <w:t>.)</w:t>
            </w:r>
          </w:p>
        </w:tc>
        <w:tc>
          <w:tcPr>
            <w:tcW w:w="1665" w:type="dxa"/>
          </w:tcPr>
          <w:p w:rsidR="00890835" w:rsidRDefault="00890835" w:rsidP="003D717F">
            <w:pPr>
              <w:rPr>
                <w:rFonts w:ascii="Times New Roman" w:hAnsi="Times New Roman" w:cs="Times New Roman"/>
                <w:sz w:val="28"/>
                <w:szCs w:val="28"/>
              </w:rPr>
            </w:pPr>
            <w:r>
              <w:rPr>
                <w:rFonts w:ascii="Times New Roman" w:hAnsi="Times New Roman" w:cs="Times New Roman"/>
                <w:sz w:val="28"/>
                <w:szCs w:val="28"/>
              </w:rPr>
              <w:t>11В</w:t>
            </w:r>
            <w:r w:rsidRPr="00805EB5">
              <w:rPr>
                <w:rFonts w:ascii="Times New Roman" w:hAnsi="Times New Roman" w:cs="Times New Roman"/>
                <w:sz w:val="28"/>
                <w:szCs w:val="28"/>
              </w:rPr>
              <w:t xml:space="preserve"> </w:t>
            </w:r>
            <w:r>
              <w:rPr>
                <w:rFonts w:ascii="Times New Roman" w:hAnsi="Times New Roman" w:cs="Times New Roman"/>
                <w:sz w:val="28"/>
                <w:szCs w:val="28"/>
              </w:rPr>
              <w:t>(общ.)</w:t>
            </w:r>
          </w:p>
        </w:tc>
      </w:tr>
      <w:tr w:rsidR="00890835" w:rsidRPr="00805EB5" w:rsidTr="003D717F">
        <w:tc>
          <w:tcPr>
            <w:tcW w:w="2802" w:type="dxa"/>
          </w:tcPr>
          <w:p w:rsidR="00890835" w:rsidRDefault="00890835" w:rsidP="003D717F">
            <w:r>
              <w:rPr>
                <w:rFonts w:ascii="Times New Roman" w:hAnsi="Times New Roman" w:cs="Times New Roman"/>
                <w:sz w:val="28"/>
              </w:rPr>
              <w:t>В</w:t>
            </w:r>
            <w:r w:rsidRPr="001306BB">
              <w:rPr>
                <w:rFonts w:ascii="Times New Roman" w:hAnsi="Times New Roman" w:cs="Times New Roman"/>
                <w:sz w:val="28"/>
              </w:rPr>
              <w:t>оспроизводящая</w:t>
            </w:r>
          </w:p>
        </w:tc>
        <w:tc>
          <w:tcPr>
            <w:tcW w:w="1701" w:type="dxa"/>
          </w:tcPr>
          <w:p w:rsidR="00890835" w:rsidRPr="006C1CF9" w:rsidRDefault="00890835" w:rsidP="003D717F">
            <w:pPr>
              <w:rPr>
                <w:rFonts w:ascii="Times New Roman" w:hAnsi="Times New Roman" w:cs="Times New Roman"/>
                <w:sz w:val="28"/>
                <w:szCs w:val="28"/>
              </w:rPr>
            </w:pPr>
            <w:r w:rsidRPr="006C1CF9">
              <w:rPr>
                <w:rFonts w:ascii="Times New Roman" w:hAnsi="Times New Roman" w:cs="Times New Roman"/>
                <w:sz w:val="28"/>
                <w:szCs w:val="28"/>
              </w:rPr>
              <w:t>33</w:t>
            </w:r>
          </w:p>
        </w:tc>
        <w:tc>
          <w:tcPr>
            <w:tcW w:w="1580"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56</w:t>
            </w:r>
          </w:p>
        </w:tc>
        <w:tc>
          <w:tcPr>
            <w:tcW w:w="1822" w:type="dxa"/>
          </w:tcPr>
          <w:p w:rsidR="00890835" w:rsidRPr="006C1CF9" w:rsidRDefault="00050616" w:rsidP="003D717F">
            <w:pPr>
              <w:rPr>
                <w:rFonts w:ascii="Times New Roman" w:hAnsi="Times New Roman" w:cs="Times New Roman"/>
                <w:sz w:val="28"/>
                <w:szCs w:val="28"/>
              </w:rPr>
            </w:pPr>
            <w:r>
              <w:rPr>
                <w:rFonts w:ascii="Times New Roman" w:hAnsi="Times New Roman" w:cs="Times New Roman"/>
                <w:sz w:val="28"/>
                <w:szCs w:val="28"/>
              </w:rPr>
              <w:t>0</w:t>
            </w:r>
          </w:p>
        </w:tc>
        <w:tc>
          <w:tcPr>
            <w:tcW w:w="1665" w:type="dxa"/>
          </w:tcPr>
          <w:p w:rsidR="00890835" w:rsidRPr="00805EB5" w:rsidRDefault="00890835" w:rsidP="003D717F">
            <w:pPr>
              <w:rPr>
                <w:rFonts w:ascii="Times New Roman" w:hAnsi="Times New Roman" w:cs="Times New Roman"/>
                <w:sz w:val="28"/>
                <w:szCs w:val="28"/>
              </w:rPr>
            </w:pPr>
            <w:r>
              <w:rPr>
                <w:rFonts w:ascii="Times New Roman" w:hAnsi="Times New Roman" w:cs="Times New Roman"/>
                <w:sz w:val="28"/>
                <w:szCs w:val="28"/>
              </w:rPr>
              <w:t>25</w:t>
            </w:r>
          </w:p>
        </w:tc>
      </w:tr>
      <w:tr w:rsidR="00890835" w:rsidRPr="00805EB5" w:rsidTr="003D717F">
        <w:tc>
          <w:tcPr>
            <w:tcW w:w="2802" w:type="dxa"/>
          </w:tcPr>
          <w:p w:rsidR="00890835" w:rsidRDefault="00890835" w:rsidP="003D717F">
            <w:r>
              <w:rPr>
                <w:rFonts w:ascii="Times New Roman" w:hAnsi="Times New Roman" w:cs="Times New Roman"/>
                <w:sz w:val="28"/>
              </w:rPr>
              <w:t>Вариативная</w:t>
            </w:r>
          </w:p>
        </w:tc>
        <w:tc>
          <w:tcPr>
            <w:tcW w:w="1701"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30</w:t>
            </w:r>
          </w:p>
        </w:tc>
        <w:tc>
          <w:tcPr>
            <w:tcW w:w="1580"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30</w:t>
            </w:r>
          </w:p>
        </w:tc>
        <w:tc>
          <w:tcPr>
            <w:tcW w:w="1822" w:type="dxa"/>
          </w:tcPr>
          <w:p w:rsidR="00890835" w:rsidRPr="006C1CF9" w:rsidRDefault="00050616" w:rsidP="003D717F">
            <w:pPr>
              <w:rPr>
                <w:rFonts w:ascii="Times New Roman" w:hAnsi="Times New Roman" w:cs="Times New Roman"/>
                <w:sz w:val="28"/>
                <w:szCs w:val="28"/>
              </w:rPr>
            </w:pPr>
            <w:r>
              <w:rPr>
                <w:rFonts w:ascii="Times New Roman" w:hAnsi="Times New Roman" w:cs="Times New Roman"/>
                <w:sz w:val="28"/>
                <w:szCs w:val="28"/>
              </w:rPr>
              <w:t>20</w:t>
            </w:r>
          </w:p>
        </w:tc>
        <w:tc>
          <w:tcPr>
            <w:tcW w:w="1665" w:type="dxa"/>
          </w:tcPr>
          <w:p w:rsidR="00890835" w:rsidRPr="00805EB5" w:rsidRDefault="00890835" w:rsidP="003D717F">
            <w:pPr>
              <w:rPr>
                <w:rFonts w:ascii="Times New Roman" w:hAnsi="Times New Roman" w:cs="Times New Roman"/>
                <w:sz w:val="28"/>
                <w:szCs w:val="28"/>
              </w:rPr>
            </w:pPr>
            <w:r>
              <w:rPr>
                <w:rFonts w:ascii="Times New Roman" w:hAnsi="Times New Roman" w:cs="Times New Roman"/>
                <w:sz w:val="28"/>
                <w:szCs w:val="28"/>
              </w:rPr>
              <w:t>45</w:t>
            </w:r>
          </w:p>
        </w:tc>
      </w:tr>
      <w:tr w:rsidR="00890835" w:rsidRPr="00805EB5" w:rsidTr="003D717F">
        <w:tc>
          <w:tcPr>
            <w:tcW w:w="2802" w:type="dxa"/>
          </w:tcPr>
          <w:p w:rsidR="00890835" w:rsidRDefault="00890835" w:rsidP="003D717F">
            <w:r>
              <w:rPr>
                <w:rFonts w:ascii="Times New Roman" w:hAnsi="Times New Roman" w:cs="Times New Roman"/>
                <w:sz w:val="28"/>
              </w:rPr>
              <w:t>Ч</w:t>
            </w:r>
            <w:r w:rsidRPr="001306BB">
              <w:rPr>
                <w:rFonts w:ascii="Times New Roman" w:hAnsi="Times New Roman" w:cs="Times New Roman"/>
                <w:sz w:val="28"/>
              </w:rPr>
              <w:t>астично-поискова</w:t>
            </w:r>
            <w:r>
              <w:rPr>
                <w:rFonts w:ascii="Times New Roman" w:hAnsi="Times New Roman" w:cs="Times New Roman"/>
                <w:sz w:val="28"/>
              </w:rPr>
              <w:t>я</w:t>
            </w:r>
          </w:p>
        </w:tc>
        <w:tc>
          <w:tcPr>
            <w:tcW w:w="1701"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22</w:t>
            </w:r>
          </w:p>
        </w:tc>
        <w:tc>
          <w:tcPr>
            <w:tcW w:w="1580"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14</w:t>
            </w:r>
          </w:p>
        </w:tc>
        <w:tc>
          <w:tcPr>
            <w:tcW w:w="1822" w:type="dxa"/>
          </w:tcPr>
          <w:p w:rsidR="00890835" w:rsidRPr="006C1CF9" w:rsidRDefault="00050616" w:rsidP="003D717F">
            <w:pPr>
              <w:rPr>
                <w:rFonts w:ascii="Times New Roman" w:hAnsi="Times New Roman" w:cs="Times New Roman"/>
                <w:sz w:val="28"/>
                <w:szCs w:val="28"/>
              </w:rPr>
            </w:pPr>
            <w:r>
              <w:rPr>
                <w:rFonts w:ascii="Times New Roman" w:hAnsi="Times New Roman" w:cs="Times New Roman"/>
                <w:sz w:val="28"/>
                <w:szCs w:val="28"/>
              </w:rPr>
              <w:t>40</w:t>
            </w:r>
          </w:p>
        </w:tc>
        <w:tc>
          <w:tcPr>
            <w:tcW w:w="1665" w:type="dxa"/>
          </w:tcPr>
          <w:p w:rsidR="00890835" w:rsidRPr="00805EB5" w:rsidRDefault="00890835" w:rsidP="003D717F">
            <w:pPr>
              <w:rPr>
                <w:rFonts w:ascii="Times New Roman" w:hAnsi="Times New Roman" w:cs="Times New Roman"/>
                <w:sz w:val="28"/>
                <w:szCs w:val="28"/>
              </w:rPr>
            </w:pPr>
            <w:r>
              <w:rPr>
                <w:rFonts w:ascii="Times New Roman" w:hAnsi="Times New Roman" w:cs="Times New Roman"/>
                <w:sz w:val="28"/>
                <w:szCs w:val="28"/>
              </w:rPr>
              <w:t>30</w:t>
            </w:r>
          </w:p>
        </w:tc>
      </w:tr>
      <w:tr w:rsidR="00890835" w:rsidRPr="00805EB5" w:rsidTr="003D717F">
        <w:tc>
          <w:tcPr>
            <w:tcW w:w="2802" w:type="dxa"/>
          </w:tcPr>
          <w:p w:rsidR="00890835" w:rsidRDefault="00890835" w:rsidP="003D717F">
            <w:r>
              <w:rPr>
                <w:rFonts w:ascii="Times New Roman" w:hAnsi="Times New Roman" w:cs="Times New Roman"/>
                <w:sz w:val="28"/>
              </w:rPr>
              <w:t>Т</w:t>
            </w:r>
            <w:r w:rsidRPr="001306BB">
              <w:rPr>
                <w:rFonts w:ascii="Times New Roman" w:hAnsi="Times New Roman" w:cs="Times New Roman"/>
                <w:sz w:val="28"/>
              </w:rPr>
              <w:t>в</w:t>
            </w:r>
            <w:r>
              <w:rPr>
                <w:rFonts w:ascii="Times New Roman" w:hAnsi="Times New Roman" w:cs="Times New Roman"/>
                <w:sz w:val="28"/>
              </w:rPr>
              <w:t>ор</w:t>
            </w:r>
            <w:r>
              <w:rPr>
                <w:rFonts w:ascii="Times New Roman" w:hAnsi="Times New Roman" w:cs="Times New Roman"/>
                <w:sz w:val="28"/>
              </w:rPr>
              <w:softHyphen/>
              <w:t>ческая</w:t>
            </w:r>
          </w:p>
        </w:tc>
        <w:tc>
          <w:tcPr>
            <w:tcW w:w="1701"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15</w:t>
            </w:r>
          </w:p>
        </w:tc>
        <w:tc>
          <w:tcPr>
            <w:tcW w:w="1580"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0</w:t>
            </w:r>
          </w:p>
        </w:tc>
        <w:tc>
          <w:tcPr>
            <w:tcW w:w="1822" w:type="dxa"/>
          </w:tcPr>
          <w:p w:rsidR="00890835" w:rsidRPr="006C1CF9" w:rsidRDefault="00890835" w:rsidP="003D717F">
            <w:pPr>
              <w:rPr>
                <w:rFonts w:ascii="Times New Roman" w:hAnsi="Times New Roman" w:cs="Times New Roman"/>
                <w:sz w:val="28"/>
                <w:szCs w:val="28"/>
              </w:rPr>
            </w:pPr>
            <w:r>
              <w:rPr>
                <w:rFonts w:ascii="Times New Roman" w:hAnsi="Times New Roman" w:cs="Times New Roman"/>
                <w:sz w:val="28"/>
                <w:szCs w:val="28"/>
              </w:rPr>
              <w:t>40</w:t>
            </w:r>
          </w:p>
        </w:tc>
        <w:tc>
          <w:tcPr>
            <w:tcW w:w="1665" w:type="dxa"/>
          </w:tcPr>
          <w:p w:rsidR="00890835" w:rsidRPr="00805EB5" w:rsidRDefault="00890835" w:rsidP="003D717F">
            <w:pPr>
              <w:rPr>
                <w:rFonts w:ascii="Times New Roman" w:hAnsi="Times New Roman" w:cs="Times New Roman"/>
                <w:sz w:val="28"/>
                <w:szCs w:val="28"/>
              </w:rPr>
            </w:pPr>
            <w:r>
              <w:rPr>
                <w:rFonts w:ascii="Times New Roman" w:hAnsi="Times New Roman" w:cs="Times New Roman"/>
                <w:sz w:val="28"/>
                <w:szCs w:val="28"/>
              </w:rPr>
              <w:t>0</w:t>
            </w:r>
          </w:p>
        </w:tc>
      </w:tr>
    </w:tbl>
    <w:p w:rsidR="00123A50" w:rsidRPr="00F74DFE" w:rsidRDefault="00123A50" w:rsidP="00890835">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74DFE">
        <w:rPr>
          <w:rFonts w:ascii="Times New Roman" w:eastAsia="Times New Roman" w:hAnsi="Times New Roman" w:cs="Times New Roman"/>
          <w:sz w:val="28"/>
          <w:szCs w:val="28"/>
        </w:rPr>
        <w:t>Как видно из таблицы</w:t>
      </w:r>
      <w:r w:rsidR="00A2276A">
        <w:rPr>
          <w:rFonts w:ascii="Times New Roman" w:eastAsia="Times New Roman" w:hAnsi="Times New Roman" w:cs="Times New Roman"/>
          <w:sz w:val="28"/>
          <w:szCs w:val="28"/>
        </w:rPr>
        <w:t xml:space="preserve"> система учебной работы ведет к</w:t>
      </w:r>
      <w:r w:rsidRPr="00F74DF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00A2276A">
        <w:rPr>
          <w:rFonts w:ascii="Times New Roman" w:eastAsia="Times New Roman" w:hAnsi="Times New Roman" w:cs="Times New Roman"/>
          <w:sz w:val="28"/>
          <w:szCs w:val="28"/>
        </w:rPr>
        <w:t>овышению уровня</w:t>
      </w:r>
      <w:r>
        <w:rPr>
          <w:rFonts w:ascii="Times New Roman" w:eastAsia="Times New Roman" w:hAnsi="Times New Roman" w:cs="Times New Roman"/>
          <w:sz w:val="28"/>
          <w:szCs w:val="28"/>
        </w:rPr>
        <w:t xml:space="preserve"> самостоятельности</w:t>
      </w:r>
      <w:r w:rsidRPr="00F74DFE">
        <w:rPr>
          <w:rFonts w:ascii="Times New Roman" w:eastAsia="Times New Roman" w:hAnsi="Times New Roman" w:cs="Times New Roman"/>
          <w:sz w:val="28"/>
          <w:szCs w:val="28"/>
        </w:rPr>
        <w:t xml:space="preserve"> учащихся</w:t>
      </w:r>
      <w:r w:rsidR="00A2276A">
        <w:rPr>
          <w:rFonts w:ascii="Times New Roman" w:eastAsia="Times New Roman" w:hAnsi="Times New Roman" w:cs="Times New Roman"/>
          <w:sz w:val="28"/>
          <w:szCs w:val="28"/>
        </w:rPr>
        <w:t xml:space="preserve"> старшей школы</w:t>
      </w:r>
      <w:r>
        <w:rPr>
          <w:rFonts w:ascii="Times New Roman" w:eastAsia="Times New Roman" w:hAnsi="Times New Roman" w:cs="Times New Roman"/>
          <w:sz w:val="28"/>
          <w:szCs w:val="28"/>
        </w:rPr>
        <w:t>.</w:t>
      </w:r>
    </w:p>
    <w:p w:rsidR="00314864" w:rsidRDefault="00314864" w:rsidP="00C101B4">
      <w:pPr>
        <w:pStyle w:val="af1"/>
        <w:spacing w:before="0" w:beforeAutospacing="0" w:after="0" w:afterAutospacing="0"/>
        <w:ind w:firstLine="709"/>
        <w:jc w:val="both"/>
        <w:rPr>
          <w:sz w:val="28"/>
          <w:szCs w:val="28"/>
        </w:rPr>
      </w:pPr>
      <w:r w:rsidRPr="00E726D5">
        <w:rPr>
          <w:sz w:val="28"/>
          <w:szCs w:val="28"/>
        </w:rPr>
        <w:t>Опыт</w:t>
      </w:r>
      <w:r>
        <w:rPr>
          <w:sz w:val="28"/>
          <w:szCs w:val="28"/>
        </w:rPr>
        <w:t xml:space="preserve"> моей</w:t>
      </w:r>
      <w:r w:rsidRPr="00E726D5">
        <w:rPr>
          <w:sz w:val="28"/>
          <w:szCs w:val="28"/>
        </w:rPr>
        <w:t xml:space="preserve"> работы показывает, что разнообразные формы занятий в методической системе, основанные на сотрудничестве учителя и учеников, позволяют значительно расширить самостоятельную работу школьников и активизировать их учебно-познавательную деятельность, создают благоприятные условия для установления </w:t>
      </w:r>
      <w:proofErr w:type="spellStart"/>
      <w:r w:rsidRPr="00E726D5">
        <w:rPr>
          <w:sz w:val="28"/>
          <w:szCs w:val="28"/>
        </w:rPr>
        <w:t>внутрипредметных</w:t>
      </w:r>
      <w:proofErr w:type="spellEnd"/>
      <w:r w:rsidRPr="00E726D5">
        <w:rPr>
          <w:sz w:val="28"/>
          <w:szCs w:val="28"/>
        </w:rPr>
        <w:t xml:space="preserve"> и </w:t>
      </w:r>
      <w:proofErr w:type="spellStart"/>
      <w:r w:rsidRPr="00E726D5">
        <w:rPr>
          <w:sz w:val="28"/>
          <w:szCs w:val="28"/>
        </w:rPr>
        <w:t>межпредметных</w:t>
      </w:r>
      <w:proofErr w:type="spellEnd"/>
      <w:r w:rsidRPr="00E726D5">
        <w:rPr>
          <w:sz w:val="28"/>
          <w:szCs w:val="28"/>
        </w:rPr>
        <w:t xml:space="preserve"> связей, усиления практической и прикла</w:t>
      </w:r>
      <w:r>
        <w:rPr>
          <w:sz w:val="28"/>
          <w:szCs w:val="28"/>
        </w:rPr>
        <w:t>дной направленности обучения</w:t>
      </w:r>
      <w:r w:rsidRPr="00E726D5">
        <w:rPr>
          <w:sz w:val="28"/>
          <w:szCs w:val="28"/>
        </w:rPr>
        <w:t>, воспитания добросов</w:t>
      </w:r>
      <w:r>
        <w:rPr>
          <w:sz w:val="28"/>
          <w:szCs w:val="28"/>
        </w:rPr>
        <w:t xml:space="preserve">естного отношения к учебе. </w:t>
      </w:r>
    </w:p>
    <w:p w:rsidR="004146CE" w:rsidRDefault="00980E0D" w:rsidP="00DC3F38">
      <w:pPr>
        <w:pStyle w:val="af1"/>
        <w:spacing w:before="0" w:beforeAutospacing="0" w:after="0" w:afterAutospacing="0"/>
        <w:ind w:firstLine="709"/>
        <w:jc w:val="both"/>
        <w:rPr>
          <w:color w:val="000000"/>
          <w:sz w:val="28"/>
          <w:szCs w:val="28"/>
        </w:rPr>
      </w:pPr>
      <w:r w:rsidRPr="00D751D5">
        <w:rPr>
          <w:color w:val="000000"/>
          <w:sz w:val="28"/>
          <w:szCs w:val="28"/>
        </w:rPr>
        <w:t xml:space="preserve">Полученные   результаты   говорят   о  том,   что  есть положительная  динамика формирования </w:t>
      </w:r>
      <w:r>
        <w:rPr>
          <w:color w:val="000000"/>
          <w:sz w:val="28"/>
          <w:szCs w:val="28"/>
        </w:rPr>
        <w:t xml:space="preserve"> активной жизненной позиции и самостоятельности школьников</w:t>
      </w:r>
      <w:r w:rsidRPr="00D751D5">
        <w:rPr>
          <w:color w:val="000000"/>
          <w:sz w:val="28"/>
          <w:szCs w:val="28"/>
        </w:rPr>
        <w:t>. Учащиеся   с   каждым   годом   обучения   в  профильных классах</w:t>
      </w:r>
      <w:r w:rsidR="00110510">
        <w:rPr>
          <w:color w:val="000000"/>
          <w:sz w:val="28"/>
          <w:szCs w:val="28"/>
        </w:rPr>
        <w:t>,</w:t>
      </w:r>
      <w:r w:rsidR="0003220D">
        <w:rPr>
          <w:color w:val="000000"/>
          <w:sz w:val="28"/>
          <w:szCs w:val="28"/>
        </w:rPr>
        <w:t xml:space="preserve"> классах с углубленным изучением математики</w:t>
      </w:r>
      <w:r w:rsidRPr="00D751D5">
        <w:rPr>
          <w:color w:val="000000"/>
          <w:sz w:val="28"/>
          <w:szCs w:val="28"/>
        </w:rPr>
        <w:t xml:space="preserve"> все лучше овладевают</w:t>
      </w:r>
      <w:r>
        <w:rPr>
          <w:color w:val="000000"/>
          <w:sz w:val="28"/>
          <w:szCs w:val="28"/>
        </w:rPr>
        <w:t xml:space="preserve"> знаниями, умениями, навыками</w:t>
      </w:r>
      <w:r w:rsidR="00AE42A2">
        <w:rPr>
          <w:color w:val="000000"/>
          <w:sz w:val="28"/>
          <w:szCs w:val="28"/>
        </w:rPr>
        <w:t>, заметно желание самосовершенствоваться.</w:t>
      </w:r>
      <w:r w:rsidRPr="00D751D5">
        <w:rPr>
          <w:color w:val="000000"/>
          <w:sz w:val="28"/>
          <w:szCs w:val="28"/>
        </w:rPr>
        <w:t xml:space="preserve"> Уровень этого</w:t>
      </w:r>
      <w:r>
        <w:rPr>
          <w:color w:val="000000"/>
          <w:sz w:val="28"/>
          <w:szCs w:val="28"/>
        </w:rPr>
        <w:t xml:space="preserve"> владения  становится выше, так как</w:t>
      </w:r>
      <w:r w:rsidRPr="00D751D5">
        <w:rPr>
          <w:color w:val="000000"/>
          <w:sz w:val="28"/>
          <w:szCs w:val="28"/>
        </w:rPr>
        <w:t xml:space="preserve"> постепенно формируется устойчивая мотивация</w:t>
      </w:r>
      <w:r>
        <w:rPr>
          <w:color w:val="000000"/>
          <w:sz w:val="28"/>
          <w:szCs w:val="28"/>
        </w:rPr>
        <w:t xml:space="preserve"> познания, что позволяет</w:t>
      </w:r>
      <w:r w:rsidRPr="00D751D5">
        <w:rPr>
          <w:color w:val="000000"/>
          <w:sz w:val="28"/>
          <w:szCs w:val="28"/>
        </w:rPr>
        <w:t xml:space="preserve"> ребенку  в дальнейшем самостоятельно учиться всю жизнь, самостоятельно осваивать те области знаний, которые ему </w:t>
      </w:r>
      <w:r w:rsidR="00AE42A2">
        <w:rPr>
          <w:color w:val="000000"/>
          <w:sz w:val="28"/>
          <w:szCs w:val="28"/>
        </w:rPr>
        <w:t>необходимы  в дальнейшей жизни</w:t>
      </w:r>
      <w:r w:rsidRPr="00D751D5">
        <w:rPr>
          <w:color w:val="000000"/>
          <w:sz w:val="28"/>
          <w:szCs w:val="28"/>
        </w:rPr>
        <w:t xml:space="preserve">. </w:t>
      </w:r>
    </w:p>
    <w:p w:rsidR="00DC3F38" w:rsidRDefault="00DC3F38" w:rsidP="00DC3F38">
      <w:pPr>
        <w:pStyle w:val="af1"/>
        <w:spacing w:before="0" w:beforeAutospacing="0" w:after="0" w:afterAutospacing="0"/>
        <w:ind w:firstLine="709"/>
        <w:jc w:val="both"/>
        <w:rPr>
          <w:color w:val="000000"/>
          <w:sz w:val="28"/>
          <w:szCs w:val="28"/>
        </w:rPr>
      </w:pPr>
    </w:p>
    <w:p w:rsidR="00DC3F38" w:rsidRDefault="00DC3F38" w:rsidP="00DC3F38">
      <w:pPr>
        <w:pStyle w:val="af1"/>
        <w:spacing w:before="0" w:beforeAutospacing="0" w:after="0" w:afterAutospacing="0"/>
        <w:ind w:firstLine="709"/>
        <w:jc w:val="both"/>
        <w:rPr>
          <w:color w:val="000000"/>
          <w:sz w:val="28"/>
          <w:szCs w:val="28"/>
        </w:rPr>
      </w:pPr>
    </w:p>
    <w:p w:rsidR="00F444B0" w:rsidRPr="00DC3F38" w:rsidRDefault="00F444B0" w:rsidP="00DC3F38">
      <w:pPr>
        <w:pStyle w:val="af1"/>
        <w:spacing w:before="0" w:beforeAutospacing="0" w:after="0" w:afterAutospacing="0"/>
        <w:ind w:firstLine="709"/>
        <w:jc w:val="both"/>
        <w:rPr>
          <w:color w:val="000000"/>
          <w:sz w:val="28"/>
          <w:szCs w:val="28"/>
        </w:rPr>
      </w:pPr>
    </w:p>
    <w:p w:rsidR="0034685A" w:rsidRDefault="0034685A" w:rsidP="005E11B6">
      <w:pPr>
        <w:shd w:val="clear" w:color="auto" w:fill="FFFFFF"/>
        <w:spacing w:after="0" w:line="240" w:lineRule="auto"/>
        <w:ind w:firstLine="68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Библиографический список</w:t>
      </w:r>
    </w:p>
    <w:p w:rsidR="00E81D52" w:rsidRPr="0034685A" w:rsidRDefault="00E81D52" w:rsidP="005E11B6">
      <w:pPr>
        <w:shd w:val="clear" w:color="auto" w:fill="FFFFFF"/>
        <w:spacing w:after="0" w:line="240" w:lineRule="auto"/>
        <w:ind w:firstLine="680"/>
        <w:jc w:val="center"/>
        <w:rPr>
          <w:rFonts w:ascii="Times New Roman" w:hAnsi="Times New Roman" w:cs="Times New Roman"/>
          <w:b/>
          <w:color w:val="000000"/>
          <w:sz w:val="28"/>
          <w:szCs w:val="28"/>
        </w:rPr>
      </w:pPr>
    </w:p>
    <w:p w:rsidR="0034685A" w:rsidRPr="006A7E0A" w:rsidRDefault="0034685A" w:rsidP="0038586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8"/>
        </w:rPr>
      </w:pPr>
      <w:proofErr w:type="spellStart"/>
      <w:r w:rsidRPr="00B01E1D">
        <w:rPr>
          <w:rFonts w:ascii="Times New Roman" w:eastAsia="Times New Roman" w:hAnsi="Times New Roman" w:cs="Times New Roman"/>
          <w:sz w:val="28"/>
        </w:rPr>
        <w:t>Айзенберг</w:t>
      </w:r>
      <w:proofErr w:type="spellEnd"/>
      <w:r w:rsidRPr="00B01E1D">
        <w:rPr>
          <w:rFonts w:ascii="Times New Roman" w:eastAsia="Times New Roman" w:hAnsi="Times New Roman" w:cs="Times New Roman"/>
          <w:sz w:val="28"/>
        </w:rPr>
        <w:t xml:space="preserve"> М.И.</w:t>
      </w:r>
      <w:r>
        <w:rPr>
          <w:rFonts w:ascii="Times New Roman" w:eastAsia="Times New Roman" w:hAnsi="Times New Roman" w:cs="Times New Roman"/>
          <w:sz w:val="28"/>
        </w:rPr>
        <w:t xml:space="preserve"> </w:t>
      </w:r>
      <w:r w:rsidRPr="006A7E0A">
        <w:rPr>
          <w:rFonts w:ascii="Times New Roman" w:eastAsia="Times New Roman" w:hAnsi="Times New Roman" w:cs="Times New Roman"/>
          <w:sz w:val="28"/>
        </w:rPr>
        <w:t xml:space="preserve"> Обучение учащихся методам самостоятельной работы. </w:t>
      </w:r>
      <w:r w:rsidR="00AD2E67">
        <w:rPr>
          <w:rFonts w:ascii="Times New Roman" w:eastAsia="Times New Roman" w:hAnsi="Times New Roman" w:cs="Times New Roman"/>
          <w:sz w:val="28"/>
        </w:rPr>
        <w:t>Ж. «</w:t>
      </w:r>
      <w:r w:rsidRPr="006A7E0A">
        <w:rPr>
          <w:rFonts w:ascii="Times New Roman" w:eastAsia="Times New Roman" w:hAnsi="Times New Roman" w:cs="Times New Roman"/>
          <w:sz w:val="28"/>
        </w:rPr>
        <w:t>Математика в школе</w:t>
      </w:r>
      <w:r w:rsidR="00AD2E67">
        <w:rPr>
          <w:rFonts w:ascii="Times New Roman" w:eastAsia="Times New Roman" w:hAnsi="Times New Roman" w:cs="Times New Roman"/>
          <w:sz w:val="28"/>
        </w:rPr>
        <w:t xml:space="preserve">» </w:t>
      </w:r>
      <w:r>
        <w:rPr>
          <w:rFonts w:ascii="Times New Roman" w:eastAsia="Times New Roman" w:hAnsi="Times New Roman" w:cs="Times New Roman"/>
          <w:sz w:val="28"/>
        </w:rPr>
        <w:t>№6,</w:t>
      </w:r>
      <w:r w:rsidRPr="006A7E0A">
        <w:rPr>
          <w:rFonts w:ascii="Times New Roman" w:eastAsia="Times New Roman" w:hAnsi="Times New Roman" w:cs="Times New Roman"/>
          <w:sz w:val="28"/>
        </w:rPr>
        <w:t xml:space="preserve"> 1982</w:t>
      </w:r>
      <w:r w:rsidR="00334801">
        <w:rPr>
          <w:rFonts w:ascii="Times New Roman" w:eastAsia="Times New Roman" w:hAnsi="Times New Roman" w:cs="Times New Roman"/>
          <w:sz w:val="28"/>
        </w:rPr>
        <w:t>.</w:t>
      </w:r>
    </w:p>
    <w:p w:rsidR="0034685A" w:rsidRDefault="0034685A" w:rsidP="00385864">
      <w:pPr>
        <w:pStyle w:val="Report"/>
        <w:numPr>
          <w:ilvl w:val="0"/>
          <w:numId w:val="19"/>
        </w:numPr>
        <w:spacing w:line="240" w:lineRule="auto"/>
        <w:rPr>
          <w:rFonts w:ascii="Times New Roman" w:hAnsi="Times New Roman"/>
          <w:sz w:val="28"/>
        </w:rPr>
      </w:pPr>
      <w:proofErr w:type="spellStart"/>
      <w:r w:rsidRPr="00B01E1D">
        <w:rPr>
          <w:rFonts w:ascii="Times New Roman" w:hAnsi="Times New Roman"/>
          <w:sz w:val="28"/>
        </w:rPr>
        <w:t>Бабанский</w:t>
      </w:r>
      <w:proofErr w:type="spellEnd"/>
      <w:r w:rsidRPr="00B01E1D">
        <w:rPr>
          <w:rFonts w:ascii="Times New Roman" w:hAnsi="Times New Roman"/>
          <w:sz w:val="28"/>
        </w:rPr>
        <w:t xml:space="preserve"> Ю.К.</w:t>
      </w:r>
      <w:r w:rsidRPr="006A7E0A">
        <w:rPr>
          <w:rFonts w:ascii="Times New Roman" w:hAnsi="Times New Roman"/>
          <w:sz w:val="28"/>
        </w:rPr>
        <w:t xml:space="preserve"> </w:t>
      </w:r>
      <w:r>
        <w:rPr>
          <w:rFonts w:ascii="Times New Roman" w:hAnsi="Times New Roman"/>
          <w:sz w:val="28"/>
        </w:rPr>
        <w:t xml:space="preserve"> </w:t>
      </w:r>
      <w:r w:rsidRPr="006A7E0A">
        <w:rPr>
          <w:rFonts w:ascii="Times New Roman" w:hAnsi="Times New Roman"/>
          <w:sz w:val="28"/>
        </w:rPr>
        <w:t>Рациональная организация деятельности учащихся.  М.: Знание 1981г. (Серия «Педагогика и психология»; №3 1981г.)</w:t>
      </w:r>
    </w:p>
    <w:p w:rsidR="00050616" w:rsidRPr="009372AC" w:rsidRDefault="00050616" w:rsidP="00385864">
      <w:pPr>
        <w:pStyle w:val="Report"/>
        <w:numPr>
          <w:ilvl w:val="0"/>
          <w:numId w:val="19"/>
        </w:numPr>
        <w:spacing w:line="240" w:lineRule="auto"/>
        <w:rPr>
          <w:rFonts w:ascii="Times New Roman" w:hAnsi="Times New Roman"/>
          <w:sz w:val="28"/>
        </w:rPr>
      </w:pPr>
      <w:r w:rsidRPr="009372AC">
        <w:rPr>
          <w:rFonts w:ascii="Times New Roman" w:hAnsi="Times New Roman"/>
          <w:sz w:val="28"/>
          <w:szCs w:val="28"/>
        </w:rPr>
        <w:t>Карпов Е.Н. Учебно-исследовательская деятельность в школе. В поисках новой педагогической альтернативы// Экономика в школе. 2001. №2.</w:t>
      </w:r>
    </w:p>
    <w:p w:rsidR="00A80404" w:rsidRPr="00DC3F38" w:rsidRDefault="00A80404" w:rsidP="00385864">
      <w:pPr>
        <w:pStyle w:val="aa"/>
        <w:widowControl/>
        <w:numPr>
          <w:ilvl w:val="0"/>
          <w:numId w:val="19"/>
        </w:numPr>
        <w:autoSpaceDE/>
        <w:autoSpaceDN/>
        <w:adjustRightInd/>
        <w:jc w:val="both"/>
        <w:rPr>
          <w:i/>
        </w:rPr>
      </w:pPr>
      <w:proofErr w:type="spellStart"/>
      <w:r w:rsidRPr="00B01E1D">
        <w:t>Кульневич</w:t>
      </w:r>
      <w:proofErr w:type="spellEnd"/>
      <w:r w:rsidRPr="00B01E1D">
        <w:t xml:space="preserve"> С.В., </w:t>
      </w:r>
      <w:proofErr w:type="spellStart"/>
      <w:r w:rsidRPr="00B01E1D">
        <w:t>Лакоценина</w:t>
      </w:r>
      <w:proofErr w:type="spellEnd"/>
      <w:r w:rsidRPr="00B01E1D">
        <w:t xml:space="preserve"> Т.П.</w:t>
      </w:r>
      <w:r>
        <w:t xml:space="preserve"> Современный урок. Часть3: Проблемные уроки. </w:t>
      </w:r>
      <w:proofErr w:type="spellStart"/>
      <w:r>
        <w:t>Научно-практич</w:t>
      </w:r>
      <w:proofErr w:type="spellEnd"/>
      <w:r>
        <w:t xml:space="preserve">. пособие для учителей, методистов и т.д. – Ростов </w:t>
      </w:r>
      <w:proofErr w:type="spellStart"/>
      <w:r>
        <w:t>н</w:t>
      </w:r>
      <w:proofErr w:type="spellEnd"/>
      <w:proofErr w:type="gramStart"/>
      <w:r>
        <w:t>/Д</w:t>
      </w:r>
      <w:proofErr w:type="gramEnd"/>
      <w:r>
        <w:t>: Изд-во «Учитель», 2006. – 288с.</w:t>
      </w:r>
    </w:p>
    <w:p w:rsidR="00A80404" w:rsidRPr="009E7F07" w:rsidRDefault="00A80404" w:rsidP="00385864">
      <w:pPr>
        <w:pStyle w:val="aa"/>
        <w:widowControl/>
        <w:numPr>
          <w:ilvl w:val="0"/>
          <w:numId w:val="19"/>
        </w:numPr>
        <w:autoSpaceDE/>
        <w:autoSpaceDN/>
        <w:adjustRightInd/>
        <w:jc w:val="both"/>
        <w:rPr>
          <w:i/>
        </w:rPr>
      </w:pPr>
      <w:proofErr w:type="spellStart"/>
      <w:r w:rsidRPr="00B01E1D">
        <w:t>Лакоценина</w:t>
      </w:r>
      <w:proofErr w:type="spellEnd"/>
      <w:r w:rsidRPr="00B01E1D">
        <w:t xml:space="preserve"> Т.П., Алимова Е.Е., Оганезова Л.М.</w:t>
      </w:r>
      <w:r>
        <w:t xml:space="preserve"> Современный урок. Часть 5: Инновационные уроки. </w:t>
      </w:r>
      <w:proofErr w:type="spellStart"/>
      <w:r>
        <w:t>Научно-практич</w:t>
      </w:r>
      <w:proofErr w:type="spellEnd"/>
      <w:r>
        <w:t>. пособие для учителей, методистов и т.д. – Рост</w:t>
      </w:r>
      <w:r w:rsidR="00547A3A">
        <w:t xml:space="preserve">ов </w:t>
      </w:r>
      <w:proofErr w:type="spellStart"/>
      <w:r w:rsidR="00547A3A">
        <w:t>н</w:t>
      </w:r>
      <w:proofErr w:type="spellEnd"/>
      <w:proofErr w:type="gramStart"/>
      <w:r w:rsidR="00547A3A">
        <w:t>/Д</w:t>
      </w:r>
      <w:proofErr w:type="gramEnd"/>
      <w:r w:rsidR="00547A3A">
        <w:t>: Изд-во «Учитель», 2007</w:t>
      </w:r>
      <w:r>
        <w:t xml:space="preserve"> – 208с.</w:t>
      </w:r>
    </w:p>
    <w:p w:rsidR="009E7F07" w:rsidRPr="00547A3A" w:rsidRDefault="009E7F07" w:rsidP="00385864">
      <w:pPr>
        <w:pStyle w:val="aa"/>
        <w:widowControl/>
        <w:numPr>
          <w:ilvl w:val="0"/>
          <w:numId w:val="19"/>
        </w:numPr>
        <w:autoSpaceDE/>
        <w:autoSpaceDN/>
        <w:adjustRightInd/>
        <w:jc w:val="both"/>
        <w:rPr>
          <w:i/>
        </w:rPr>
      </w:pPr>
      <w:proofErr w:type="spellStart"/>
      <w:r>
        <w:t>Лизинский</w:t>
      </w:r>
      <w:proofErr w:type="spellEnd"/>
      <w:r w:rsidR="00547A3A">
        <w:t xml:space="preserve"> В.М. О методической работе в школе./ М.: Центр «Педагогический поиск», 2002 – 160 </w:t>
      </w:r>
      <w:proofErr w:type="gramStart"/>
      <w:r w:rsidR="00547A3A">
        <w:t>с</w:t>
      </w:r>
      <w:proofErr w:type="gramEnd"/>
      <w:r w:rsidR="00547A3A">
        <w:t>.</w:t>
      </w:r>
    </w:p>
    <w:p w:rsidR="00547A3A" w:rsidRPr="00FB6837" w:rsidRDefault="00547A3A" w:rsidP="00385864">
      <w:pPr>
        <w:pStyle w:val="aa"/>
        <w:widowControl/>
        <w:numPr>
          <w:ilvl w:val="0"/>
          <w:numId w:val="19"/>
        </w:numPr>
        <w:autoSpaceDE/>
        <w:autoSpaceDN/>
        <w:adjustRightInd/>
        <w:jc w:val="both"/>
        <w:rPr>
          <w:i/>
        </w:rPr>
      </w:pPr>
      <w:r>
        <w:rPr>
          <w:color w:val="000000"/>
          <w:szCs w:val="28"/>
        </w:rPr>
        <w:t xml:space="preserve">Менеджмент в управлении школой./ Под ред. Т.И.  </w:t>
      </w:r>
      <w:proofErr w:type="spellStart"/>
      <w:r>
        <w:rPr>
          <w:color w:val="000000"/>
          <w:szCs w:val="28"/>
        </w:rPr>
        <w:t>Шамовой</w:t>
      </w:r>
      <w:proofErr w:type="spellEnd"/>
      <w:r>
        <w:rPr>
          <w:color w:val="000000"/>
          <w:szCs w:val="28"/>
        </w:rPr>
        <w:t>, М.: Просвещение,1991</w:t>
      </w:r>
    </w:p>
    <w:p w:rsidR="00FD66A4" w:rsidRPr="00FD66A4" w:rsidRDefault="00FD66A4" w:rsidP="00385864">
      <w:pPr>
        <w:pStyle w:val="a9"/>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8"/>
        </w:rPr>
      </w:pPr>
      <w:r w:rsidRPr="00FD66A4">
        <w:rPr>
          <w:rFonts w:ascii="Times New Roman" w:hAnsi="Times New Roman" w:cs="Times New Roman"/>
          <w:sz w:val="28"/>
          <w:szCs w:val="28"/>
        </w:rPr>
        <w:t>Новикова Т.Н. Проектные технологии на уроках и во внеурочной деятельности. Народное образование.2000. №7</w:t>
      </w:r>
      <w:r>
        <w:rPr>
          <w:sz w:val="28"/>
          <w:szCs w:val="28"/>
        </w:rPr>
        <w:t>.</w:t>
      </w:r>
    </w:p>
    <w:p w:rsidR="00FD66A4" w:rsidRPr="00FD66A4" w:rsidRDefault="00FD66A4" w:rsidP="00385864">
      <w:pPr>
        <w:pStyle w:val="a9"/>
        <w:numPr>
          <w:ilvl w:val="0"/>
          <w:numId w:val="19"/>
        </w:numPr>
        <w:spacing w:after="0" w:line="240" w:lineRule="auto"/>
        <w:jc w:val="both"/>
        <w:rPr>
          <w:rFonts w:ascii="Times New Roman" w:hAnsi="Times New Roman" w:cs="Times New Roman"/>
          <w:sz w:val="28"/>
          <w:szCs w:val="28"/>
        </w:rPr>
      </w:pPr>
      <w:proofErr w:type="spellStart"/>
      <w:r w:rsidRPr="00FD66A4">
        <w:rPr>
          <w:rFonts w:ascii="Times New Roman" w:hAnsi="Times New Roman" w:cs="Times New Roman"/>
          <w:sz w:val="28"/>
          <w:szCs w:val="28"/>
        </w:rPr>
        <w:t>Полат</w:t>
      </w:r>
      <w:proofErr w:type="spellEnd"/>
      <w:r w:rsidRPr="00FD66A4">
        <w:rPr>
          <w:rFonts w:ascii="Times New Roman" w:hAnsi="Times New Roman" w:cs="Times New Roman"/>
          <w:sz w:val="28"/>
          <w:szCs w:val="28"/>
        </w:rPr>
        <w:t xml:space="preserve"> Е.С. и др. Новые педагогические и информационные технологии в системе образования: Учебное пособие.- М.: Издательский центр «Академия»,1999.</w:t>
      </w:r>
    </w:p>
    <w:p w:rsidR="00FB6837" w:rsidRPr="00FB6837" w:rsidRDefault="00FB6837" w:rsidP="00385864">
      <w:pPr>
        <w:pStyle w:val="a9"/>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8"/>
        </w:rPr>
      </w:pPr>
      <w:r w:rsidRPr="006A7E0A">
        <w:rPr>
          <w:rFonts w:ascii="Times New Roman" w:eastAsia="Times New Roman" w:hAnsi="Times New Roman" w:cs="Times New Roman"/>
          <w:sz w:val="28"/>
        </w:rPr>
        <w:t>Самостоятельная деятельность учащихся при обучении математике (Формирование умений самостоятельной работы): Сборник статей, составитель Демидова</w:t>
      </w:r>
      <w:r>
        <w:rPr>
          <w:rFonts w:ascii="Times New Roman" w:eastAsia="Times New Roman" w:hAnsi="Times New Roman" w:cs="Times New Roman"/>
          <w:sz w:val="28"/>
        </w:rPr>
        <w:t xml:space="preserve"> С.И. – М.: Просвещение, 1990. </w:t>
      </w:r>
    </w:p>
    <w:p w:rsidR="00DC3F38" w:rsidRDefault="001F4FEC" w:rsidP="00385864">
      <w:pPr>
        <w:pStyle w:val="aa"/>
        <w:widowControl/>
        <w:numPr>
          <w:ilvl w:val="0"/>
          <w:numId w:val="19"/>
        </w:numPr>
        <w:autoSpaceDE/>
        <w:autoSpaceDN/>
        <w:adjustRightInd/>
        <w:jc w:val="both"/>
      </w:pPr>
      <w:r>
        <w:t xml:space="preserve"> </w:t>
      </w:r>
      <w:r w:rsidR="00DC3F38">
        <w:t xml:space="preserve">«Математика» приложение к газете «Первое сентября», № 6, 2004г; </w:t>
      </w:r>
    </w:p>
    <w:p w:rsidR="00DC3F38" w:rsidRDefault="001F4FEC" w:rsidP="00385864">
      <w:pPr>
        <w:pStyle w:val="aa"/>
        <w:widowControl/>
        <w:autoSpaceDE/>
        <w:autoSpaceDN/>
        <w:adjustRightInd/>
        <w:ind w:left="720" w:firstLine="0"/>
        <w:jc w:val="both"/>
      </w:pPr>
      <w:r>
        <w:t>№ 16, 2007г;  № 1, 2005г; №21, 2008г.</w:t>
      </w:r>
    </w:p>
    <w:p w:rsidR="00AE39A5" w:rsidRDefault="00AE39A5" w:rsidP="00DC3F38">
      <w:pPr>
        <w:spacing w:after="0" w:line="240" w:lineRule="auto"/>
        <w:rPr>
          <w:rFonts w:ascii="Times New Roman" w:hAnsi="Times New Roman" w:cs="Times New Roman"/>
          <w:b/>
          <w:sz w:val="28"/>
          <w:szCs w:val="28"/>
        </w:rPr>
      </w:pPr>
    </w:p>
    <w:p w:rsidR="00E81D52" w:rsidRDefault="00E81D52" w:rsidP="00DC3F38">
      <w:pPr>
        <w:spacing w:after="0" w:line="240" w:lineRule="auto"/>
        <w:rPr>
          <w:rFonts w:ascii="Times New Roman" w:hAnsi="Times New Roman" w:cs="Times New Roman"/>
          <w:b/>
          <w:sz w:val="28"/>
          <w:szCs w:val="28"/>
        </w:rPr>
      </w:pPr>
    </w:p>
    <w:p w:rsidR="00E81D52" w:rsidRDefault="00E81D52" w:rsidP="00DC3F38">
      <w:pPr>
        <w:spacing w:after="0" w:line="240" w:lineRule="auto"/>
        <w:rPr>
          <w:rFonts w:ascii="Times New Roman" w:hAnsi="Times New Roman" w:cs="Times New Roman"/>
          <w:b/>
          <w:sz w:val="28"/>
          <w:szCs w:val="28"/>
        </w:rPr>
      </w:pPr>
    </w:p>
    <w:p w:rsidR="00E81D52" w:rsidRDefault="00E81D52" w:rsidP="00DC3F38">
      <w:pPr>
        <w:spacing w:after="0" w:line="240" w:lineRule="auto"/>
        <w:rPr>
          <w:rFonts w:ascii="Times New Roman" w:hAnsi="Times New Roman" w:cs="Times New Roman"/>
          <w:b/>
          <w:sz w:val="28"/>
          <w:szCs w:val="28"/>
        </w:rPr>
      </w:pPr>
    </w:p>
    <w:p w:rsidR="00B5131A" w:rsidRDefault="00B5131A" w:rsidP="00DC3F38">
      <w:pPr>
        <w:spacing w:after="0" w:line="240" w:lineRule="auto"/>
        <w:rPr>
          <w:rFonts w:ascii="Times New Roman" w:hAnsi="Times New Roman" w:cs="Times New Roman"/>
          <w:b/>
          <w:sz w:val="28"/>
          <w:szCs w:val="28"/>
        </w:rPr>
      </w:pPr>
    </w:p>
    <w:p w:rsidR="00B5131A" w:rsidRDefault="00B5131A" w:rsidP="00DC3F38">
      <w:pPr>
        <w:spacing w:after="0" w:line="240" w:lineRule="auto"/>
        <w:rPr>
          <w:rFonts w:ascii="Times New Roman" w:hAnsi="Times New Roman" w:cs="Times New Roman"/>
          <w:b/>
          <w:sz w:val="28"/>
          <w:szCs w:val="28"/>
        </w:rPr>
      </w:pPr>
    </w:p>
    <w:p w:rsidR="00B5131A" w:rsidRDefault="00B5131A" w:rsidP="00DC3F38">
      <w:pPr>
        <w:spacing w:after="0" w:line="240" w:lineRule="auto"/>
        <w:rPr>
          <w:rFonts w:ascii="Times New Roman" w:hAnsi="Times New Roman" w:cs="Times New Roman"/>
          <w:b/>
          <w:sz w:val="28"/>
          <w:szCs w:val="28"/>
        </w:rPr>
      </w:pPr>
    </w:p>
    <w:p w:rsidR="00E81D52" w:rsidRDefault="00E81D52" w:rsidP="00E81D52">
      <w:pPr>
        <w:spacing w:after="0" w:line="240" w:lineRule="auto"/>
        <w:ind w:left="567"/>
        <w:jc w:val="center"/>
        <w:rPr>
          <w:rFonts w:ascii="Times New Roman" w:hAnsi="Times New Roman" w:cs="Times New Roman"/>
          <w:b/>
          <w:sz w:val="28"/>
          <w:szCs w:val="28"/>
        </w:rPr>
      </w:pPr>
    </w:p>
    <w:p w:rsidR="00F444B0" w:rsidRDefault="00F444B0" w:rsidP="00E81D52">
      <w:pPr>
        <w:spacing w:after="0" w:line="240" w:lineRule="auto"/>
        <w:ind w:left="567"/>
        <w:jc w:val="center"/>
        <w:rPr>
          <w:rFonts w:ascii="Times New Roman" w:hAnsi="Times New Roman" w:cs="Times New Roman"/>
          <w:b/>
          <w:sz w:val="28"/>
          <w:szCs w:val="28"/>
        </w:rPr>
      </w:pPr>
    </w:p>
    <w:p w:rsidR="00F444B0" w:rsidRDefault="00F444B0" w:rsidP="00E81D52">
      <w:pPr>
        <w:spacing w:after="0" w:line="240" w:lineRule="auto"/>
        <w:ind w:left="567"/>
        <w:jc w:val="center"/>
        <w:rPr>
          <w:rFonts w:ascii="Times New Roman" w:hAnsi="Times New Roman" w:cs="Times New Roman"/>
          <w:b/>
          <w:sz w:val="28"/>
          <w:szCs w:val="28"/>
        </w:rPr>
      </w:pPr>
    </w:p>
    <w:p w:rsidR="00F444B0" w:rsidRDefault="00F444B0" w:rsidP="00E81D52">
      <w:pPr>
        <w:spacing w:after="0" w:line="240" w:lineRule="auto"/>
        <w:ind w:left="567"/>
        <w:jc w:val="center"/>
        <w:rPr>
          <w:rFonts w:ascii="Times New Roman" w:hAnsi="Times New Roman" w:cs="Times New Roman"/>
          <w:b/>
          <w:sz w:val="28"/>
          <w:szCs w:val="28"/>
        </w:rPr>
      </w:pPr>
    </w:p>
    <w:p w:rsidR="00F444B0" w:rsidRDefault="00F444B0" w:rsidP="00E81D52">
      <w:pPr>
        <w:spacing w:after="0" w:line="240" w:lineRule="auto"/>
        <w:ind w:left="567"/>
        <w:jc w:val="center"/>
        <w:rPr>
          <w:rFonts w:ascii="Times New Roman" w:hAnsi="Times New Roman" w:cs="Times New Roman"/>
          <w:b/>
          <w:sz w:val="28"/>
          <w:szCs w:val="28"/>
        </w:rPr>
      </w:pPr>
    </w:p>
    <w:p w:rsidR="00F444B0" w:rsidRDefault="00F444B0" w:rsidP="00050616">
      <w:pPr>
        <w:spacing w:after="0" w:line="240" w:lineRule="auto"/>
        <w:rPr>
          <w:rFonts w:ascii="Times New Roman" w:hAnsi="Times New Roman" w:cs="Times New Roman"/>
          <w:b/>
          <w:sz w:val="28"/>
          <w:szCs w:val="28"/>
        </w:rPr>
      </w:pPr>
    </w:p>
    <w:p w:rsidR="00F444B0" w:rsidRDefault="00F444B0" w:rsidP="00E81D52">
      <w:pPr>
        <w:spacing w:after="0" w:line="240" w:lineRule="auto"/>
        <w:ind w:left="567"/>
        <w:jc w:val="center"/>
        <w:rPr>
          <w:rFonts w:ascii="Times New Roman" w:hAnsi="Times New Roman" w:cs="Times New Roman"/>
          <w:b/>
          <w:sz w:val="28"/>
          <w:szCs w:val="28"/>
        </w:rPr>
      </w:pPr>
    </w:p>
    <w:p w:rsidR="00F444B0" w:rsidRDefault="00F444B0" w:rsidP="00E81D52">
      <w:pPr>
        <w:spacing w:after="0" w:line="240" w:lineRule="auto"/>
        <w:ind w:left="567"/>
        <w:jc w:val="center"/>
        <w:rPr>
          <w:rFonts w:ascii="Times New Roman" w:hAnsi="Times New Roman" w:cs="Times New Roman"/>
          <w:b/>
          <w:sz w:val="28"/>
          <w:szCs w:val="28"/>
        </w:rPr>
      </w:pPr>
    </w:p>
    <w:p w:rsidR="00F444B0" w:rsidRDefault="00F444B0" w:rsidP="00E81D52">
      <w:pPr>
        <w:spacing w:after="0" w:line="240" w:lineRule="auto"/>
        <w:ind w:left="567"/>
        <w:jc w:val="center"/>
        <w:rPr>
          <w:rFonts w:ascii="Times New Roman" w:hAnsi="Times New Roman" w:cs="Times New Roman"/>
          <w:b/>
          <w:sz w:val="28"/>
          <w:szCs w:val="28"/>
        </w:rPr>
      </w:pPr>
    </w:p>
    <w:p w:rsidR="00E81D52" w:rsidRDefault="00E81D52" w:rsidP="00E81D52">
      <w:pPr>
        <w:spacing w:after="0" w:line="240" w:lineRule="auto"/>
        <w:ind w:left="567"/>
        <w:jc w:val="center"/>
        <w:rPr>
          <w:rFonts w:ascii="Times New Roman" w:hAnsi="Times New Roman" w:cs="Times New Roman"/>
          <w:b/>
          <w:sz w:val="28"/>
          <w:szCs w:val="28"/>
        </w:rPr>
      </w:pPr>
    </w:p>
    <w:p w:rsidR="00C20820" w:rsidRDefault="00C20820" w:rsidP="00C20820">
      <w:pPr>
        <w:spacing w:after="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 xml:space="preserve"> Приложения к опыту</w:t>
      </w:r>
    </w:p>
    <w:p w:rsidR="00C20820" w:rsidRDefault="00C20820" w:rsidP="00C20820">
      <w:pPr>
        <w:spacing w:after="0" w:line="240" w:lineRule="auto"/>
        <w:ind w:left="567"/>
        <w:jc w:val="center"/>
        <w:rPr>
          <w:rFonts w:ascii="Times New Roman" w:hAnsi="Times New Roman" w:cs="Times New Roman"/>
          <w:b/>
          <w:sz w:val="28"/>
          <w:szCs w:val="28"/>
        </w:rPr>
      </w:pPr>
    </w:p>
    <w:p w:rsidR="00C20820" w:rsidRDefault="00C20820" w:rsidP="00C20820">
      <w:pPr>
        <w:spacing w:after="0" w:line="240" w:lineRule="auto"/>
        <w:rPr>
          <w:rFonts w:ascii="Times New Roman" w:hAnsi="Times New Roman" w:cs="Times New Roman"/>
          <w:sz w:val="28"/>
          <w:szCs w:val="28"/>
        </w:rPr>
      </w:pPr>
    </w:p>
    <w:p w:rsidR="00C20820" w:rsidRDefault="00C20820" w:rsidP="00C20820">
      <w:pPr>
        <w:spacing w:after="0" w:line="240" w:lineRule="auto"/>
        <w:ind w:left="567"/>
        <w:jc w:val="center"/>
        <w:rPr>
          <w:rFonts w:ascii="Times New Roman" w:hAnsi="Times New Roman" w:cs="Times New Roman"/>
          <w:b/>
          <w:sz w:val="28"/>
          <w:szCs w:val="28"/>
        </w:rPr>
      </w:pPr>
    </w:p>
    <w:p w:rsidR="00C20820" w:rsidRPr="00C20820" w:rsidRDefault="00C20820" w:rsidP="00C20820">
      <w:pPr>
        <w:numPr>
          <w:ilvl w:val="0"/>
          <w:numId w:val="22"/>
        </w:numPr>
        <w:shd w:val="clear" w:color="auto" w:fill="FFFFFF"/>
        <w:tabs>
          <w:tab w:val="num" w:pos="502"/>
          <w:tab w:val="left" w:pos="853"/>
        </w:tabs>
        <w:spacing w:after="120" w:line="360" w:lineRule="auto"/>
        <w:ind w:left="0" w:firstLine="505"/>
        <w:jc w:val="both"/>
        <w:rPr>
          <w:rFonts w:ascii="Times New Roman" w:hAnsi="Times New Roman" w:cs="Times New Roman"/>
          <w:color w:val="000000"/>
          <w:spacing w:val="-14"/>
          <w:sz w:val="28"/>
          <w:szCs w:val="28"/>
        </w:rPr>
      </w:pPr>
      <w:r>
        <w:rPr>
          <w:rFonts w:ascii="Times New Roman" w:hAnsi="Times New Roman" w:cs="Times New Roman"/>
          <w:color w:val="000000"/>
          <w:spacing w:val="-1"/>
          <w:sz w:val="28"/>
          <w:szCs w:val="28"/>
        </w:rPr>
        <w:t>Приложение №1 - Таблица «Уровни самостоятельности»</w:t>
      </w:r>
    </w:p>
    <w:p w:rsidR="00C20820" w:rsidRDefault="00C20820" w:rsidP="00C20820">
      <w:pPr>
        <w:numPr>
          <w:ilvl w:val="0"/>
          <w:numId w:val="22"/>
        </w:numPr>
        <w:shd w:val="clear" w:color="auto" w:fill="FFFFFF"/>
        <w:tabs>
          <w:tab w:val="num" w:pos="502"/>
          <w:tab w:val="left" w:pos="853"/>
        </w:tabs>
        <w:spacing w:after="120" w:line="360" w:lineRule="auto"/>
        <w:ind w:left="0" w:firstLine="505"/>
        <w:jc w:val="both"/>
        <w:rPr>
          <w:rFonts w:ascii="Times New Roman" w:hAnsi="Times New Roman" w:cs="Times New Roman"/>
          <w:color w:val="000000"/>
          <w:spacing w:val="-14"/>
          <w:sz w:val="28"/>
          <w:szCs w:val="28"/>
        </w:rPr>
      </w:pPr>
      <w:r>
        <w:rPr>
          <w:rFonts w:ascii="Times New Roman" w:hAnsi="Times New Roman" w:cs="Times New Roman"/>
          <w:color w:val="000000"/>
          <w:spacing w:val="-1"/>
          <w:sz w:val="28"/>
          <w:szCs w:val="28"/>
        </w:rPr>
        <w:t xml:space="preserve">Приложение №2 - Авторская программа творческого объединения </w:t>
      </w:r>
    </w:p>
    <w:p w:rsidR="00C20820" w:rsidRDefault="00C20820" w:rsidP="00C20820">
      <w:pPr>
        <w:numPr>
          <w:ilvl w:val="0"/>
          <w:numId w:val="22"/>
        </w:numPr>
        <w:shd w:val="clear" w:color="auto" w:fill="FFFFFF"/>
        <w:tabs>
          <w:tab w:val="num" w:pos="502"/>
          <w:tab w:val="left" w:pos="853"/>
        </w:tabs>
        <w:spacing w:after="120" w:line="360" w:lineRule="auto"/>
        <w:ind w:left="0" w:firstLine="505"/>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Приложение №3 - Поурочные планы</w:t>
      </w:r>
    </w:p>
    <w:p w:rsidR="00C20820" w:rsidRPr="00C20820" w:rsidRDefault="00C20820" w:rsidP="00C20820">
      <w:pPr>
        <w:numPr>
          <w:ilvl w:val="0"/>
          <w:numId w:val="22"/>
        </w:numPr>
        <w:shd w:val="clear" w:color="auto" w:fill="FFFFFF"/>
        <w:tabs>
          <w:tab w:val="num" w:pos="502"/>
          <w:tab w:val="left" w:pos="853"/>
        </w:tabs>
        <w:spacing w:after="120" w:line="360" w:lineRule="auto"/>
        <w:ind w:left="0" w:firstLine="505"/>
        <w:jc w:val="both"/>
        <w:rPr>
          <w:rFonts w:ascii="Times New Roman" w:hAnsi="Times New Roman" w:cs="Times New Roman"/>
          <w:color w:val="000000"/>
          <w:spacing w:val="-15"/>
          <w:sz w:val="28"/>
          <w:szCs w:val="28"/>
        </w:rPr>
      </w:pPr>
      <w:r>
        <w:rPr>
          <w:rFonts w:ascii="Times New Roman" w:hAnsi="Times New Roman" w:cs="Times New Roman"/>
          <w:color w:val="000000"/>
          <w:spacing w:val="-1"/>
          <w:sz w:val="28"/>
          <w:szCs w:val="28"/>
        </w:rPr>
        <w:t xml:space="preserve"> Приложение №4 - </w:t>
      </w:r>
      <w:r>
        <w:rPr>
          <w:rFonts w:ascii="Times New Roman" w:hAnsi="Times New Roman" w:cs="Times New Roman"/>
          <w:sz w:val="28"/>
          <w:szCs w:val="28"/>
        </w:rPr>
        <w:t>Примеры тестовых, проверочных и зачетных карточек</w:t>
      </w:r>
    </w:p>
    <w:p w:rsidR="00C20820" w:rsidRPr="00C20820" w:rsidRDefault="00C20820" w:rsidP="00C20820">
      <w:pPr>
        <w:numPr>
          <w:ilvl w:val="0"/>
          <w:numId w:val="22"/>
        </w:numPr>
        <w:shd w:val="clear" w:color="auto" w:fill="FFFFFF"/>
        <w:tabs>
          <w:tab w:val="num" w:pos="502"/>
          <w:tab w:val="left" w:pos="853"/>
        </w:tabs>
        <w:spacing w:after="120" w:line="360" w:lineRule="auto"/>
        <w:ind w:left="0" w:firstLine="505"/>
        <w:jc w:val="both"/>
        <w:rPr>
          <w:rFonts w:ascii="Times New Roman" w:hAnsi="Times New Roman" w:cs="Times New Roman"/>
          <w:color w:val="000000"/>
          <w:spacing w:val="-15"/>
          <w:sz w:val="28"/>
          <w:szCs w:val="28"/>
        </w:rPr>
      </w:pPr>
      <w:r>
        <w:rPr>
          <w:rFonts w:ascii="Times New Roman" w:hAnsi="Times New Roman" w:cs="Times New Roman"/>
          <w:color w:val="000000"/>
          <w:spacing w:val="-1"/>
          <w:sz w:val="28"/>
          <w:szCs w:val="28"/>
        </w:rPr>
        <w:t>Приложение №5 -  Материалы по подготовке учащихся к итоговой аттестации (в форме ЕГЭ)</w:t>
      </w:r>
    </w:p>
    <w:p w:rsidR="00C20820" w:rsidRPr="00FB6837" w:rsidRDefault="00C20820" w:rsidP="00C20820">
      <w:pPr>
        <w:numPr>
          <w:ilvl w:val="0"/>
          <w:numId w:val="22"/>
        </w:numPr>
        <w:shd w:val="clear" w:color="auto" w:fill="FFFFFF"/>
        <w:tabs>
          <w:tab w:val="num" w:pos="502"/>
          <w:tab w:val="left" w:pos="871"/>
        </w:tabs>
        <w:spacing w:after="120" w:line="360" w:lineRule="auto"/>
        <w:ind w:left="0" w:firstLine="505"/>
        <w:jc w:val="both"/>
        <w:rPr>
          <w:rFonts w:ascii="Times New Roman" w:hAnsi="Times New Roman" w:cs="Times New Roman"/>
          <w:color w:val="000000"/>
          <w:spacing w:val="-1"/>
          <w:sz w:val="28"/>
          <w:szCs w:val="28"/>
        </w:rPr>
      </w:pPr>
      <w:r w:rsidRPr="00FB6837">
        <w:rPr>
          <w:rFonts w:ascii="Times New Roman" w:hAnsi="Times New Roman" w:cs="Times New Roman"/>
          <w:color w:val="000000"/>
          <w:spacing w:val="-1"/>
          <w:sz w:val="28"/>
          <w:szCs w:val="28"/>
        </w:rPr>
        <w:t xml:space="preserve">Приложение №6 -  </w:t>
      </w:r>
      <w:r w:rsidR="00944CF2">
        <w:rPr>
          <w:rFonts w:ascii="Times New Roman" w:hAnsi="Times New Roman" w:cs="Times New Roman"/>
          <w:color w:val="000000"/>
          <w:spacing w:val="-1"/>
          <w:sz w:val="28"/>
          <w:szCs w:val="28"/>
        </w:rPr>
        <w:t>Применение и</w:t>
      </w:r>
      <w:r w:rsidR="00FB6837">
        <w:rPr>
          <w:rFonts w:ascii="Times New Roman" w:hAnsi="Times New Roman" w:cs="Times New Roman"/>
          <w:color w:val="000000"/>
          <w:spacing w:val="1"/>
          <w:sz w:val="28"/>
          <w:szCs w:val="28"/>
        </w:rPr>
        <w:t>нформационно-коммуникационны</w:t>
      </w:r>
      <w:r w:rsidR="00944CF2">
        <w:rPr>
          <w:rFonts w:ascii="Times New Roman" w:hAnsi="Times New Roman" w:cs="Times New Roman"/>
          <w:color w:val="000000"/>
          <w:spacing w:val="1"/>
          <w:sz w:val="28"/>
          <w:szCs w:val="28"/>
        </w:rPr>
        <w:t>х</w:t>
      </w:r>
      <w:r w:rsidR="00FB6837">
        <w:rPr>
          <w:rFonts w:ascii="Times New Roman" w:hAnsi="Times New Roman" w:cs="Times New Roman"/>
          <w:color w:val="000000"/>
          <w:spacing w:val="1"/>
          <w:sz w:val="28"/>
          <w:szCs w:val="28"/>
        </w:rPr>
        <w:t xml:space="preserve"> технологи</w:t>
      </w:r>
      <w:r w:rsidR="00944CF2">
        <w:rPr>
          <w:rFonts w:ascii="Times New Roman" w:hAnsi="Times New Roman" w:cs="Times New Roman"/>
          <w:color w:val="000000"/>
          <w:spacing w:val="1"/>
          <w:sz w:val="28"/>
          <w:szCs w:val="28"/>
        </w:rPr>
        <w:t xml:space="preserve">й </w:t>
      </w:r>
      <w:r w:rsidR="00FB6837">
        <w:rPr>
          <w:rFonts w:ascii="Times New Roman" w:hAnsi="Times New Roman" w:cs="Times New Roman"/>
          <w:color w:val="000000"/>
          <w:spacing w:val="1"/>
          <w:sz w:val="28"/>
          <w:szCs w:val="28"/>
        </w:rPr>
        <w:t xml:space="preserve"> на уроках математики</w:t>
      </w:r>
    </w:p>
    <w:p w:rsidR="00C20820" w:rsidRDefault="00C20820" w:rsidP="00C20820">
      <w:pPr>
        <w:numPr>
          <w:ilvl w:val="0"/>
          <w:numId w:val="22"/>
        </w:numPr>
        <w:shd w:val="clear" w:color="auto" w:fill="FFFFFF"/>
        <w:tabs>
          <w:tab w:val="num" w:pos="502"/>
          <w:tab w:val="left" w:pos="871"/>
        </w:tabs>
        <w:spacing w:after="120" w:line="360" w:lineRule="auto"/>
        <w:ind w:left="0" w:firstLine="505"/>
        <w:jc w:val="both"/>
        <w:rPr>
          <w:rFonts w:ascii="Times New Roman" w:hAnsi="Times New Roman" w:cs="Times New Roman"/>
          <w:color w:val="000000"/>
          <w:spacing w:val="-19"/>
          <w:sz w:val="28"/>
          <w:szCs w:val="28"/>
        </w:rPr>
      </w:pPr>
      <w:r w:rsidRPr="00FB6837">
        <w:rPr>
          <w:rFonts w:ascii="Times New Roman" w:hAnsi="Times New Roman" w:cs="Times New Roman"/>
          <w:color w:val="000000"/>
          <w:spacing w:val="-1"/>
          <w:sz w:val="28"/>
          <w:szCs w:val="28"/>
        </w:rPr>
        <w:t>Приложение №7 – Перечень проектов, творческих работ учащихся</w:t>
      </w:r>
      <w:r w:rsidRPr="00FB6837">
        <w:rPr>
          <w:rFonts w:ascii="Times New Roman" w:hAnsi="Times New Roman" w:cs="Times New Roman"/>
          <w:color w:val="000000"/>
          <w:spacing w:val="-19"/>
          <w:sz w:val="28"/>
          <w:szCs w:val="28"/>
        </w:rPr>
        <w:t xml:space="preserve"> </w:t>
      </w:r>
    </w:p>
    <w:p w:rsidR="00E81D52" w:rsidRDefault="00E81D52" w:rsidP="00DC3F38">
      <w:pPr>
        <w:spacing w:after="0" w:line="240" w:lineRule="auto"/>
        <w:rPr>
          <w:rFonts w:ascii="Times New Roman" w:hAnsi="Times New Roman" w:cs="Times New Roman"/>
          <w:b/>
          <w:sz w:val="28"/>
          <w:szCs w:val="28"/>
        </w:rPr>
      </w:pPr>
    </w:p>
    <w:sectPr w:rsidR="00E81D52" w:rsidSect="0046771B">
      <w:headerReference w:type="default" r:id="rId21"/>
      <w:footerReference w:type="default" r:id="rId22"/>
      <w:pgSz w:w="11906" w:h="16838"/>
      <w:pgMar w:top="1134" w:right="851" w:bottom="1134" w:left="1701" w:header="708"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4BD" w:rsidRDefault="00E104BD" w:rsidP="008C6D84">
      <w:pPr>
        <w:spacing w:after="0" w:line="240" w:lineRule="auto"/>
      </w:pPr>
      <w:r>
        <w:separator/>
      </w:r>
    </w:p>
  </w:endnote>
  <w:endnote w:type="continuationSeparator" w:id="1">
    <w:p w:rsidR="00E104BD" w:rsidRDefault="00E104BD" w:rsidP="008C6D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NTCantica">
    <w:altName w:val="Times New Roman"/>
    <w:charset w:val="00"/>
    <w:family w:val="auto"/>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57444"/>
      <w:docPartObj>
        <w:docPartGallery w:val="Page Numbers (Bottom of Page)"/>
        <w:docPartUnique/>
      </w:docPartObj>
    </w:sdtPr>
    <w:sdtContent>
      <w:p w:rsidR="00DB572F" w:rsidRDefault="00A35C5C" w:rsidP="006D4352">
        <w:pPr>
          <w:pStyle w:val="a5"/>
          <w:jc w:val="right"/>
        </w:pPr>
        <w:fldSimple w:instr=" PAGE   \* MERGEFORMAT ">
          <w:r w:rsidR="00CF5D69">
            <w:rPr>
              <w:noProof/>
            </w:rPr>
            <w:t>5</w:t>
          </w:r>
        </w:fldSimple>
      </w:p>
    </w:sdtContent>
  </w:sdt>
  <w:p w:rsidR="00DB572F" w:rsidRDefault="00DB57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4BD" w:rsidRDefault="00E104BD" w:rsidP="008C6D84">
      <w:pPr>
        <w:spacing w:after="0" w:line="240" w:lineRule="auto"/>
      </w:pPr>
      <w:r>
        <w:separator/>
      </w:r>
    </w:p>
  </w:footnote>
  <w:footnote w:type="continuationSeparator" w:id="1">
    <w:p w:rsidR="00E104BD" w:rsidRDefault="00E104BD" w:rsidP="008C6D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72F" w:rsidRDefault="00DB572F" w:rsidP="008A2C2A">
    <w:pPr>
      <w:pStyle w:val="a3"/>
      <w:jc w:val="center"/>
    </w:pPr>
    <w:r>
      <w:t>Лазарева Анна Ивановна</w:t>
    </w:r>
  </w:p>
  <w:p w:rsidR="00DB572F" w:rsidRDefault="00DB572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310F1D6"/>
    <w:lvl w:ilvl="0">
      <w:numFmt w:val="bullet"/>
      <w:lvlText w:val="*"/>
      <w:lvlJc w:val="left"/>
    </w:lvl>
  </w:abstractNum>
  <w:abstractNum w:abstractNumId="1">
    <w:nsid w:val="02C3263E"/>
    <w:multiLevelType w:val="hybridMultilevel"/>
    <w:tmpl w:val="9E30FF0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422BD6"/>
    <w:multiLevelType w:val="hybridMultilevel"/>
    <w:tmpl w:val="39642E00"/>
    <w:lvl w:ilvl="0" w:tplc="63065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38D6671"/>
    <w:multiLevelType w:val="hybridMultilevel"/>
    <w:tmpl w:val="C2527406"/>
    <w:lvl w:ilvl="0" w:tplc="CE424E98">
      <w:start w:val="1"/>
      <w:numFmt w:val="upperRoman"/>
      <w:lvlText w:val="%1."/>
      <w:lvlJc w:val="left"/>
      <w:pPr>
        <w:ind w:left="1430" w:hanging="720"/>
      </w:pPr>
      <w:rPr>
        <w:rFonts w:hint="default"/>
        <w: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0426655A"/>
    <w:multiLevelType w:val="hybridMultilevel"/>
    <w:tmpl w:val="FFA626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47E11F2"/>
    <w:multiLevelType w:val="hybridMultilevel"/>
    <w:tmpl w:val="2BD010B0"/>
    <w:lvl w:ilvl="0" w:tplc="9028C13C">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1069"/>
        </w:tabs>
        <w:ind w:left="1069"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6">
    <w:nsid w:val="07405153"/>
    <w:multiLevelType w:val="hybridMultilevel"/>
    <w:tmpl w:val="9F66A6EA"/>
    <w:lvl w:ilvl="0" w:tplc="CED0A3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52136D"/>
    <w:multiLevelType w:val="hybridMultilevel"/>
    <w:tmpl w:val="9B581A46"/>
    <w:lvl w:ilvl="0" w:tplc="3058157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8B38B3"/>
    <w:multiLevelType w:val="hybridMultilevel"/>
    <w:tmpl w:val="F4724E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BBF6132"/>
    <w:multiLevelType w:val="hybridMultilevel"/>
    <w:tmpl w:val="660A2646"/>
    <w:lvl w:ilvl="0" w:tplc="301609E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0C1B0F4E"/>
    <w:multiLevelType w:val="hybridMultilevel"/>
    <w:tmpl w:val="2C229334"/>
    <w:lvl w:ilvl="0" w:tplc="B572482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F527B9"/>
    <w:multiLevelType w:val="hybridMultilevel"/>
    <w:tmpl w:val="24924B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1C143A9"/>
    <w:multiLevelType w:val="hybridMultilevel"/>
    <w:tmpl w:val="E4EA6CC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55A5AB1"/>
    <w:multiLevelType w:val="hybridMultilevel"/>
    <w:tmpl w:val="EBA6EB5A"/>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2F5B48"/>
    <w:multiLevelType w:val="hybridMultilevel"/>
    <w:tmpl w:val="3BCE976A"/>
    <w:lvl w:ilvl="0" w:tplc="B310F1D6">
      <w:numFmt w:val="bullet"/>
      <w:lvlText w:val=""/>
      <w:lvlJc w:val="left"/>
      <w:pPr>
        <w:ind w:left="1287" w:hanging="360"/>
      </w:pPr>
      <w:rPr>
        <w:rFonts w:ascii="Wingdings" w:hAnsi="Wingdings"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D8533DC"/>
    <w:multiLevelType w:val="hybridMultilevel"/>
    <w:tmpl w:val="8F6A3B46"/>
    <w:lvl w:ilvl="0" w:tplc="6C5C9418">
      <w:start w:val="1"/>
      <w:numFmt w:val="decimal"/>
      <w:lvlText w:val="%1."/>
      <w:lvlJc w:val="left"/>
      <w:pPr>
        <w:tabs>
          <w:tab w:val="num" w:pos="720"/>
        </w:tabs>
        <w:ind w:left="720" w:hanging="360"/>
      </w:pPr>
    </w:lvl>
    <w:lvl w:ilvl="1" w:tplc="E668C340" w:tentative="1">
      <w:start w:val="1"/>
      <w:numFmt w:val="decimal"/>
      <w:lvlText w:val="%2."/>
      <w:lvlJc w:val="left"/>
      <w:pPr>
        <w:tabs>
          <w:tab w:val="num" w:pos="1440"/>
        </w:tabs>
        <w:ind w:left="1440" w:hanging="360"/>
      </w:pPr>
    </w:lvl>
    <w:lvl w:ilvl="2" w:tplc="2648DCF0" w:tentative="1">
      <w:start w:val="1"/>
      <w:numFmt w:val="decimal"/>
      <w:lvlText w:val="%3."/>
      <w:lvlJc w:val="left"/>
      <w:pPr>
        <w:tabs>
          <w:tab w:val="num" w:pos="2160"/>
        </w:tabs>
        <w:ind w:left="2160" w:hanging="360"/>
      </w:pPr>
    </w:lvl>
    <w:lvl w:ilvl="3" w:tplc="9FE0028A" w:tentative="1">
      <w:start w:val="1"/>
      <w:numFmt w:val="decimal"/>
      <w:lvlText w:val="%4."/>
      <w:lvlJc w:val="left"/>
      <w:pPr>
        <w:tabs>
          <w:tab w:val="num" w:pos="2880"/>
        </w:tabs>
        <w:ind w:left="2880" w:hanging="360"/>
      </w:pPr>
    </w:lvl>
    <w:lvl w:ilvl="4" w:tplc="C00E82B8" w:tentative="1">
      <w:start w:val="1"/>
      <w:numFmt w:val="decimal"/>
      <w:lvlText w:val="%5."/>
      <w:lvlJc w:val="left"/>
      <w:pPr>
        <w:tabs>
          <w:tab w:val="num" w:pos="3600"/>
        </w:tabs>
        <w:ind w:left="3600" w:hanging="360"/>
      </w:pPr>
    </w:lvl>
    <w:lvl w:ilvl="5" w:tplc="2D8A4B18" w:tentative="1">
      <w:start w:val="1"/>
      <w:numFmt w:val="decimal"/>
      <w:lvlText w:val="%6."/>
      <w:lvlJc w:val="left"/>
      <w:pPr>
        <w:tabs>
          <w:tab w:val="num" w:pos="4320"/>
        </w:tabs>
        <w:ind w:left="4320" w:hanging="360"/>
      </w:pPr>
    </w:lvl>
    <w:lvl w:ilvl="6" w:tplc="67EC6232" w:tentative="1">
      <w:start w:val="1"/>
      <w:numFmt w:val="decimal"/>
      <w:lvlText w:val="%7."/>
      <w:lvlJc w:val="left"/>
      <w:pPr>
        <w:tabs>
          <w:tab w:val="num" w:pos="5040"/>
        </w:tabs>
        <w:ind w:left="5040" w:hanging="360"/>
      </w:pPr>
    </w:lvl>
    <w:lvl w:ilvl="7" w:tplc="AC224A66" w:tentative="1">
      <w:start w:val="1"/>
      <w:numFmt w:val="decimal"/>
      <w:lvlText w:val="%8."/>
      <w:lvlJc w:val="left"/>
      <w:pPr>
        <w:tabs>
          <w:tab w:val="num" w:pos="5760"/>
        </w:tabs>
        <w:ind w:left="5760" w:hanging="360"/>
      </w:pPr>
    </w:lvl>
    <w:lvl w:ilvl="8" w:tplc="7FE88A60" w:tentative="1">
      <w:start w:val="1"/>
      <w:numFmt w:val="decimal"/>
      <w:lvlText w:val="%9."/>
      <w:lvlJc w:val="left"/>
      <w:pPr>
        <w:tabs>
          <w:tab w:val="num" w:pos="6480"/>
        </w:tabs>
        <w:ind w:left="6480" w:hanging="360"/>
      </w:pPr>
    </w:lvl>
  </w:abstractNum>
  <w:abstractNum w:abstractNumId="16">
    <w:nsid w:val="23D56830"/>
    <w:multiLevelType w:val="hybridMultilevel"/>
    <w:tmpl w:val="A3F22250"/>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7">
    <w:nsid w:val="2482411D"/>
    <w:multiLevelType w:val="hybridMultilevel"/>
    <w:tmpl w:val="BDB683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5910AF"/>
    <w:multiLevelType w:val="hybridMultilevel"/>
    <w:tmpl w:val="77625700"/>
    <w:lvl w:ilvl="0" w:tplc="08366BDA">
      <w:start w:val="1"/>
      <w:numFmt w:val="decimal"/>
      <w:lvlText w:val="%1."/>
      <w:lvlJc w:val="left"/>
      <w:pPr>
        <w:ind w:left="1070" w:hanging="360"/>
      </w:pPr>
      <w:rPr>
        <w:rFonts w:hint="default"/>
        <w:i/>
        <w:u w:val="none"/>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270C2BA6"/>
    <w:multiLevelType w:val="hybridMultilevel"/>
    <w:tmpl w:val="71FC4FD0"/>
    <w:lvl w:ilvl="0" w:tplc="C67E8CE6">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28550F84"/>
    <w:multiLevelType w:val="hybridMultilevel"/>
    <w:tmpl w:val="E5385B5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A6A7175"/>
    <w:multiLevelType w:val="hybridMultilevel"/>
    <w:tmpl w:val="F19A66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D136B65"/>
    <w:multiLevelType w:val="hybridMultilevel"/>
    <w:tmpl w:val="87A2B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9F24ED"/>
    <w:multiLevelType w:val="hybridMultilevel"/>
    <w:tmpl w:val="B0B00034"/>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14572B8"/>
    <w:multiLevelType w:val="hybridMultilevel"/>
    <w:tmpl w:val="BA340D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22578CD"/>
    <w:multiLevelType w:val="hybridMultilevel"/>
    <w:tmpl w:val="AE86D968"/>
    <w:lvl w:ilvl="0" w:tplc="79FC21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389746F2"/>
    <w:multiLevelType w:val="hybridMultilevel"/>
    <w:tmpl w:val="F3B64892"/>
    <w:lvl w:ilvl="0" w:tplc="04190009">
      <w:start w:val="1"/>
      <w:numFmt w:val="bullet"/>
      <w:lvlText w:val=""/>
      <w:lvlJc w:val="left"/>
      <w:pPr>
        <w:ind w:left="1070" w:hanging="360"/>
      </w:pPr>
      <w:rPr>
        <w:rFonts w:ascii="Wingdings" w:hAnsi="Wingdings" w:hint="default"/>
        <w:i/>
        <w:u w:val="none"/>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nsid w:val="3DE83696"/>
    <w:multiLevelType w:val="hybridMultilevel"/>
    <w:tmpl w:val="C01ED65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400553E5"/>
    <w:multiLevelType w:val="hybridMultilevel"/>
    <w:tmpl w:val="BE264632"/>
    <w:lvl w:ilvl="0" w:tplc="49743A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45A7A94"/>
    <w:multiLevelType w:val="hybridMultilevel"/>
    <w:tmpl w:val="90661AF6"/>
    <w:lvl w:ilvl="0" w:tplc="04190005">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0">
    <w:nsid w:val="46AC6CA2"/>
    <w:multiLevelType w:val="hybridMultilevel"/>
    <w:tmpl w:val="BEB6EA1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nsid w:val="4A764AF0"/>
    <w:multiLevelType w:val="hybridMultilevel"/>
    <w:tmpl w:val="1E2CEF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D3F3159"/>
    <w:multiLevelType w:val="hybridMultilevel"/>
    <w:tmpl w:val="0F50E75A"/>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4E956B0F"/>
    <w:multiLevelType w:val="hybridMultilevel"/>
    <w:tmpl w:val="E80477BE"/>
    <w:lvl w:ilvl="0" w:tplc="04190001">
      <w:start w:val="1"/>
      <w:numFmt w:val="bullet"/>
      <w:lvlText w:val=""/>
      <w:lvlJc w:val="left"/>
      <w:pPr>
        <w:ind w:left="1070" w:hanging="360"/>
      </w:pPr>
      <w:rPr>
        <w:rFonts w:ascii="Symbol" w:hAnsi="Symbol" w:hint="default"/>
        <w:i/>
        <w:u w:val="none"/>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525C4879"/>
    <w:multiLevelType w:val="hybridMultilevel"/>
    <w:tmpl w:val="2A7A1446"/>
    <w:lvl w:ilvl="0" w:tplc="04190009">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5">
    <w:nsid w:val="593F06B9"/>
    <w:multiLevelType w:val="hybridMultilevel"/>
    <w:tmpl w:val="8C840F24"/>
    <w:lvl w:ilvl="0" w:tplc="04190017">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5BBE5236"/>
    <w:multiLevelType w:val="hybridMultilevel"/>
    <w:tmpl w:val="2D8CD4F8"/>
    <w:lvl w:ilvl="0" w:tplc="CBAAB24E">
      <w:start w:val="1"/>
      <w:numFmt w:val="bullet"/>
      <w:lvlText w:val=""/>
      <w:lvlJc w:val="left"/>
      <w:pPr>
        <w:tabs>
          <w:tab w:val="num" w:pos="720"/>
        </w:tabs>
        <w:ind w:left="720" w:hanging="360"/>
      </w:pPr>
      <w:rPr>
        <w:rFonts w:ascii="Wingdings" w:hAnsi="Wingdings" w:hint="default"/>
      </w:rPr>
    </w:lvl>
    <w:lvl w:ilvl="1" w:tplc="DE32A4C2" w:tentative="1">
      <w:start w:val="1"/>
      <w:numFmt w:val="bullet"/>
      <w:lvlText w:val=""/>
      <w:lvlJc w:val="left"/>
      <w:pPr>
        <w:tabs>
          <w:tab w:val="num" w:pos="1440"/>
        </w:tabs>
        <w:ind w:left="1440" w:hanging="360"/>
      </w:pPr>
      <w:rPr>
        <w:rFonts w:ascii="Wingdings" w:hAnsi="Wingdings" w:hint="default"/>
      </w:rPr>
    </w:lvl>
    <w:lvl w:ilvl="2" w:tplc="1E3AD858" w:tentative="1">
      <w:start w:val="1"/>
      <w:numFmt w:val="bullet"/>
      <w:lvlText w:val=""/>
      <w:lvlJc w:val="left"/>
      <w:pPr>
        <w:tabs>
          <w:tab w:val="num" w:pos="2160"/>
        </w:tabs>
        <w:ind w:left="2160" w:hanging="360"/>
      </w:pPr>
      <w:rPr>
        <w:rFonts w:ascii="Wingdings" w:hAnsi="Wingdings" w:hint="default"/>
      </w:rPr>
    </w:lvl>
    <w:lvl w:ilvl="3" w:tplc="438EEA48" w:tentative="1">
      <w:start w:val="1"/>
      <w:numFmt w:val="bullet"/>
      <w:lvlText w:val=""/>
      <w:lvlJc w:val="left"/>
      <w:pPr>
        <w:tabs>
          <w:tab w:val="num" w:pos="2880"/>
        </w:tabs>
        <w:ind w:left="2880" w:hanging="360"/>
      </w:pPr>
      <w:rPr>
        <w:rFonts w:ascii="Wingdings" w:hAnsi="Wingdings" w:hint="default"/>
      </w:rPr>
    </w:lvl>
    <w:lvl w:ilvl="4" w:tplc="8488C76E" w:tentative="1">
      <w:start w:val="1"/>
      <w:numFmt w:val="bullet"/>
      <w:lvlText w:val=""/>
      <w:lvlJc w:val="left"/>
      <w:pPr>
        <w:tabs>
          <w:tab w:val="num" w:pos="3600"/>
        </w:tabs>
        <w:ind w:left="3600" w:hanging="360"/>
      </w:pPr>
      <w:rPr>
        <w:rFonts w:ascii="Wingdings" w:hAnsi="Wingdings" w:hint="default"/>
      </w:rPr>
    </w:lvl>
    <w:lvl w:ilvl="5" w:tplc="7D0479CA" w:tentative="1">
      <w:start w:val="1"/>
      <w:numFmt w:val="bullet"/>
      <w:lvlText w:val=""/>
      <w:lvlJc w:val="left"/>
      <w:pPr>
        <w:tabs>
          <w:tab w:val="num" w:pos="4320"/>
        </w:tabs>
        <w:ind w:left="4320" w:hanging="360"/>
      </w:pPr>
      <w:rPr>
        <w:rFonts w:ascii="Wingdings" w:hAnsi="Wingdings" w:hint="default"/>
      </w:rPr>
    </w:lvl>
    <w:lvl w:ilvl="6" w:tplc="B6FC74EE" w:tentative="1">
      <w:start w:val="1"/>
      <w:numFmt w:val="bullet"/>
      <w:lvlText w:val=""/>
      <w:lvlJc w:val="left"/>
      <w:pPr>
        <w:tabs>
          <w:tab w:val="num" w:pos="5040"/>
        </w:tabs>
        <w:ind w:left="5040" w:hanging="360"/>
      </w:pPr>
      <w:rPr>
        <w:rFonts w:ascii="Wingdings" w:hAnsi="Wingdings" w:hint="default"/>
      </w:rPr>
    </w:lvl>
    <w:lvl w:ilvl="7" w:tplc="51DE0D52" w:tentative="1">
      <w:start w:val="1"/>
      <w:numFmt w:val="bullet"/>
      <w:lvlText w:val=""/>
      <w:lvlJc w:val="left"/>
      <w:pPr>
        <w:tabs>
          <w:tab w:val="num" w:pos="5760"/>
        </w:tabs>
        <w:ind w:left="5760" w:hanging="360"/>
      </w:pPr>
      <w:rPr>
        <w:rFonts w:ascii="Wingdings" w:hAnsi="Wingdings" w:hint="default"/>
      </w:rPr>
    </w:lvl>
    <w:lvl w:ilvl="8" w:tplc="6C36CE84">
      <w:start w:val="1"/>
      <w:numFmt w:val="bullet"/>
      <w:lvlText w:val=""/>
      <w:lvlJc w:val="left"/>
      <w:pPr>
        <w:tabs>
          <w:tab w:val="num" w:pos="6480"/>
        </w:tabs>
        <w:ind w:left="6480" w:hanging="360"/>
      </w:pPr>
      <w:rPr>
        <w:rFonts w:ascii="Wingdings" w:hAnsi="Wingdings" w:hint="default"/>
      </w:rPr>
    </w:lvl>
  </w:abstractNum>
  <w:abstractNum w:abstractNumId="37">
    <w:nsid w:val="5DCE68C1"/>
    <w:multiLevelType w:val="hybridMultilevel"/>
    <w:tmpl w:val="EEC8F1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9B75405"/>
    <w:multiLevelType w:val="hybridMultilevel"/>
    <w:tmpl w:val="FD28A1EC"/>
    <w:lvl w:ilvl="0" w:tplc="04190009">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9">
    <w:nsid w:val="6D4842CE"/>
    <w:multiLevelType w:val="hybridMultilevel"/>
    <w:tmpl w:val="2D8A87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0058C0"/>
    <w:multiLevelType w:val="hybridMultilevel"/>
    <w:tmpl w:val="EDB4A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3B045B"/>
    <w:multiLevelType w:val="hybridMultilevel"/>
    <w:tmpl w:val="AEC2F490"/>
    <w:lvl w:ilvl="0" w:tplc="0F7081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A490463"/>
    <w:multiLevelType w:val="hybridMultilevel"/>
    <w:tmpl w:val="D374A3D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CBC0A9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7F732A10"/>
    <w:multiLevelType w:val="hybridMultilevel"/>
    <w:tmpl w:val="D0B685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7F7B737C"/>
    <w:multiLevelType w:val="hybridMultilevel"/>
    <w:tmpl w:val="B168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6"/>
  </w:num>
  <w:num w:numId="3">
    <w:abstractNumId w:val="41"/>
  </w:num>
  <w:num w:numId="4">
    <w:abstractNumId w:val="5"/>
  </w:num>
  <w:num w:numId="5">
    <w:abstractNumId w:val="16"/>
  </w:num>
  <w:num w:numId="6">
    <w:abstractNumId w:val="25"/>
  </w:num>
  <w:num w:numId="7">
    <w:abstractNumId w:val="43"/>
  </w:num>
  <w:num w:numId="8">
    <w:abstractNumId w:val="28"/>
  </w:num>
  <w:num w:numId="9">
    <w:abstractNumId w:val="0"/>
    <w:lvlOverride w:ilvl="0">
      <w:lvl w:ilvl="0">
        <w:numFmt w:val="bullet"/>
        <w:lvlText w:val=""/>
        <w:legacy w:legacy="1" w:legacySpace="0" w:legacyIndent="0"/>
        <w:lvlJc w:val="left"/>
        <w:rPr>
          <w:rFonts w:ascii="Wingdings" w:hAnsi="Wingdings" w:hint="default"/>
          <w:sz w:val="28"/>
        </w:rPr>
      </w:lvl>
    </w:lvlOverride>
  </w:num>
  <w:num w:numId="10">
    <w:abstractNumId w:val="13"/>
  </w:num>
  <w:num w:numId="11">
    <w:abstractNumId w:val="12"/>
  </w:num>
  <w:num w:numId="12">
    <w:abstractNumId w:val="32"/>
  </w:num>
  <w:num w:numId="13">
    <w:abstractNumId w:val="21"/>
  </w:num>
  <w:num w:numId="14">
    <w:abstractNumId w:val="37"/>
  </w:num>
  <w:num w:numId="15">
    <w:abstractNumId w:val="35"/>
  </w:num>
  <w:num w:numId="16">
    <w:abstractNumId w:val="23"/>
  </w:num>
  <w:num w:numId="17">
    <w:abstractNumId w:val="20"/>
  </w:num>
  <w:num w:numId="18">
    <w:abstractNumId w:val="42"/>
  </w:num>
  <w:num w:numId="19">
    <w:abstractNumId w:val="7"/>
  </w:num>
  <w:num w:numId="20">
    <w:abstractNumId w:val="9"/>
  </w:num>
  <w:num w:numId="21">
    <w:abstractNumId w:val="8"/>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2"/>
  </w:num>
  <w:num w:numId="25">
    <w:abstractNumId w:val="45"/>
  </w:num>
  <w:num w:numId="26">
    <w:abstractNumId w:val="10"/>
  </w:num>
  <w:num w:numId="27">
    <w:abstractNumId w:val="38"/>
  </w:num>
  <w:num w:numId="28">
    <w:abstractNumId w:val="1"/>
  </w:num>
  <w:num w:numId="29">
    <w:abstractNumId w:val="18"/>
  </w:num>
  <w:num w:numId="30">
    <w:abstractNumId w:val="36"/>
  </w:num>
  <w:num w:numId="31">
    <w:abstractNumId w:val="39"/>
  </w:num>
  <w:num w:numId="32">
    <w:abstractNumId w:val="31"/>
  </w:num>
  <w:num w:numId="33">
    <w:abstractNumId w:val="24"/>
  </w:num>
  <w:num w:numId="34">
    <w:abstractNumId w:val="40"/>
  </w:num>
  <w:num w:numId="35">
    <w:abstractNumId w:val="30"/>
  </w:num>
  <w:num w:numId="36">
    <w:abstractNumId w:val="0"/>
    <w:lvlOverride w:ilvl="0">
      <w:lvl w:ilvl="0">
        <w:numFmt w:val="bullet"/>
        <w:lvlText w:val=""/>
        <w:legacy w:legacy="1" w:legacySpace="0" w:legacyIndent="0"/>
        <w:lvlJc w:val="left"/>
        <w:rPr>
          <w:rFonts w:ascii="Wingdings" w:hAnsi="Wingdings" w:hint="default"/>
          <w:sz w:val="24"/>
        </w:rPr>
      </w:lvl>
    </w:lvlOverride>
  </w:num>
  <w:num w:numId="37">
    <w:abstractNumId w:val="11"/>
  </w:num>
  <w:num w:numId="38">
    <w:abstractNumId w:val="4"/>
  </w:num>
  <w:num w:numId="39">
    <w:abstractNumId w:val="2"/>
  </w:num>
  <w:num w:numId="40">
    <w:abstractNumId w:val="33"/>
  </w:num>
  <w:num w:numId="41">
    <w:abstractNumId w:val="26"/>
  </w:num>
  <w:num w:numId="42">
    <w:abstractNumId w:val="29"/>
  </w:num>
  <w:num w:numId="43">
    <w:abstractNumId w:val="34"/>
  </w:num>
  <w:num w:numId="44">
    <w:abstractNumId w:val="3"/>
  </w:num>
  <w:num w:numId="45">
    <w:abstractNumId w:val="14"/>
  </w:num>
  <w:num w:numId="46">
    <w:abstractNumId w:val="19"/>
  </w:num>
  <w:num w:numId="47">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25953"/>
  </w:hdrShapeDefaults>
  <w:footnotePr>
    <w:footnote w:id="0"/>
    <w:footnote w:id="1"/>
  </w:footnotePr>
  <w:endnotePr>
    <w:endnote w:id="0"/>
    <w:endnote w:id="1"/>
  </w:endnotePr>
  <w:compat>
    <w:useFELayout/>
  </w:compat>
  <w:rsids>
    <w:rsidRoot w:val="008C6D84"/>
    <w:rsid w:val="000032D5"/>
    <w:rsid w:val="000150E7"/>
    <w:rsid w:val="00015315"/>
    <w:rsid w:val="00021396"/>
    <w:rsid w:val="00026971"/>
    <w:rsid w:val="0003220D"/>
    <w:rsid w:val="00033225"/>
    <w:rsid w:val="00041C3B"/>
    <w:rsid w:val="00050616"/>
    <w:rsid w:val="00050DB1"/>
    <w:rsid w:val="000511E7"/>
    <w:rsid w:val="00051B1A"/>
    <w:rsid w:val="0005792A"/>
    <w:rsid w:val="000657AE"/>
    <w:rsid w:val="00071CFF"/>
    <w:rsid w:val="00071ECF"/>
    <w:rsid w:val="00075F5C"/>
    <w:rsid w:val="0007685B"/>
    <w:rsid w:val="00076AD9"/>
    <w:rsid w:val="000854B1"/>
    <w:rsid w:val="00090A2B"/>
    <w:rsid w:val="00090C3F"/>
    <w:rsid w:val="000A5005"/>
    <w:rsid w:val="000B0504"/>
    <w:rsid w:val="000D1DC9"/>
    <w:rsid w:val="000E6039"/>
    <w:rsid w:val="000F0D6C"/>
    <w:rsid w:val="000F7B5F"/>
    <w:rsid w:val="00110510"/>
    <w:rsid w:val="001139E0"/>
    <w:rsid w:val="00117587"/>
    <w:rsid w:val="00117F63"/>
    <w:rsid w:val="00123A50"/>
    <w:rsid w:val="001267E7"/>
    <w:rsid w:val="001306BB"/>
    <w:rsid w:val="00134BA1"/>
    <w:rsid w:val="0013678B"/>
    <w:rsid w:val="00137500"/>
    <w:rsid w:val="00144EB3"/>
    <w:rsid w:val="00160DEC"/>
    <w:rsid w:val="00167D54"/>
    <w:rsid w:val="00173E74"/>
    <w:rsid w:val="00181081"/>
    <w:rsid w:val="00184527"/>
    <w:rsid w:val="00185A2E"/>
    <w:rsid w:val="001918EB"/>
    <w:rsid w:val="001A2628"/>
    <w:rsid w:val="001B0EBC"/>
    <w:rsid w:val="001B291E"/>
    <w:rsid w:val="001B5F31"/>
    <w:rsid w:val="001C6DEB"/>
    <w:rsid w:val="001C7891"/>
    <w:rsid w:val="001E18AA"/>
    <w:rsid w:val="001E4DE8"/>
    <w:rsid w:val="001F15D2"/>
    <w:rsid w:val="001F4FEC"/>
    <w:rsid w:val="00215E7A"/>
    <w:rsid w:val="0021745B"/>
    <w:rsid w:val="00233B05"/>
    <w:rsid w:val="00240B53"/>
    <w:rsid w:val="002500CB"/>
    <w:rsid w:val="0025107A"/>
    <w:rsid w:val="0025661C"/>
    <w:rsid w:val="002613DB"/>
    <w:rsid w:val="002616A1"/>
    <w:rsid w:val="002834A4"/>
    <w:rsid w:val="0028685A"/>
    <w:rsid w:val="0029235D"/>
    <w:rsid w:val="002A304C"/>
    <w:rsid w:val="002A3EB6"/>
    <w:rsid w:val="002A5B62"/>
    <w:rsid w:val="002B43DA"/>
    <w:rsid w:val="002B72BA"/>
    <w:rsid w:val="002C06AB"/>
    <w:rsid w:val="002D371B"/>
    <w:rsid w:val="002F029C"/>
    <w:rsid w:val="002F1ECE"/>
    <w:rsid w:val="002F35A2"/>
    <w:rsid w:val="0030042B"/>
    <w:rsid w:val="00304C67"/>
    <w:rsid w:val="003050F8"/>
    <w:rsid w:val="00314864"/>
    <w:rsid w:val="00331842"/>
    <w:rsid w:val="003341CC"/>
    <w:rsid w:val="00334801"/>
    <w:rsid w:val="00340A7D"/>
    <w:rsid w:val="00345BCB"/>
    <w:rsid w:val="0034685A"/>
    <w:rsid w:val="00353CB9"/>
    <w:rsid w:val="00356EF5"/>
    <w:rsid w:val="00357C4E"/>
    <w:rsid w:val="003672B1"/>
    <w:rsid w:val="00370037"/>
    <w:rsid w:val="00370828"/>
    <w:rsid w:val="0037263C"/>
    <w:rsid w:val="00373725"/>
    <w:rsid w:val="00385864"/>
    <w:rsid w:val="003912E0"/>
    <w:rsid w:val="003923CE"/>
    <w:rsid w:val="003A1994"/>
    <w:rsid w:val="003C3B7D"/>
    <w:rsid w:val="003C3BFA"/>
    <w:rsid w:val="003C4117"/>
    <w:rsid w:val="003D1942"/>
    <w:rsid w:val="003D460E"/>
    <w:rsid w:val="003E32A9"/>
    <w:rsid w:val="003E481A"/>
    <w:rsid w:val="003F517A"/>
    <w:rsid w:val="00403FEA"/>
    <w:rsid w:val="00414550"/>
    <w:rsid w:val="004146CE"/>
    <w:rsid w:val="00421107"/>
    <w:rsid w:val="004343C9"/>
    <w:rsid w:val="00436383"/>
    <w:rsid w:val="00436AB9"/>
    <w:rsid w:val="004408A8"/>
    <w:rsid w:val="00442D9B"/>
    <w:rsid w:val="00443110"/>
    <w:rsid w:val="00466C8B"/>
    <w:rsid w:val="0046758D"/>
    <w:rsid w:val="0046771B"/>
    <w:rsid w:val="0047144E"/>
    <w:rsid w:val="0047483F"/>
    <w:rsid w:val="00481B0E"/>
    <w:rsid w:val="00481E77"/>
    <w:rsid w:val="004828C1"/>
    <w:rsid w:val="00492B68"/>
    <w:rsid w:val="004A5324"/>
    <w:rsid w:val="004B178C"/>
    <w:rsid w:val="004B26DC"/>
    <w:rsid w:val="004B482F"/>
    <w:rsid w:val="004C620C"/>
    <w:rsid w:val="004C793D"/>
    <w:rsid w:val="004D39AA"/>
    <w:rsid w:val="004D6F2D"/>
    <w:rsid w:val="004F09BF"/>
    <w:rsid w:val="005141AE"/>
    <w:rsid w:val="00526180"/>
    <w:rsid w:val="00547A3A"/>
    <w:rsid w:val="00550012"/>
    <w:rsid w:val="00551703"/>
    <w:rsid w:val="00551BCC"/>
    <w:rsid w:val="00552FA5"/>
    <w:rsid w:val="005532D0"/>
    <w:rsid w:val="00573F26"/>
    <w:rsid w:val="005765C9"/>
    <w:rsid w:val="005856AC"/>
    <w:rsid w:val="005861FB"/>
    <w:rsid w:val="005952C4"/>
    <w:rsid w:val="005A6A37"/>
    <w:rsid w:val="005A77C1"/>
    <w:rsid w:val="005B44EC"/>
    <w:rsid w:val="005B4572"/>
    <w:rsid w:val="005C4C9D"/>
    <w:rsid w:val="005C6EC0"/>
    <w:rsid w:val="005D72E2"/>
    <w:rsid w:val="005E11B6"/>
    <w:rsid w:val="005F55AE"/>
    <w:rsid w:val="006139FF"/>
    <w:rsid w:val="0061740E"/>
    <w:rsid w:val="006174C0"/>
    <w:rsid w:val="006251F1"/>
    <w:rsid w:val="00630153"/>
    <w:rsid w:val="00631353"/>
    <w:rsid w:val="006372D8"/>
    <w:rsid w:val="00644F51"/>
    <w:rsid w:val="006536C9"/>
    <w:rsid w:val="00655707"/>
    <w:rsid w:val="006601F3"/>
    <w:rsid w:val="00663B0D"/>
    <w:rsid w:val="00666BE7"/>
    <w:rsid w:val="00666D6C"/>
    <w:rsid w:val="00667D09"/>
    <w:rsid w:val="00672632"/>
    <w:rsid w:val="00676F37"/>
    <w:rsid w:val="0067742B"/>
    <w:rsid w:val="006874DC"/>
    <w:rsid w:val="00691A97"/>
    <w:rsid w:val="00694D89"/>
    <w:rsid w:val="006C0087"/>
    <w:rsid w:val="006C446E"/>
    <w:rsid w:val="006D4352"/>
    <w:rsid w:val="006E02DA"/>
    <w:rsid w:val="006E07AF"/>
    <w:rsid w:val="006E2B21"/>
    <w:rsid w:val="006E38D3"/>
    <w:rsid w:val="006F0C78"/>
    <w:rsid w:val="006F5033"/>
    <w:rsid w:val="006F5F92"/>
    <w:rsid w:val="006F70FC"/>
    <w:rsid w:val="007031AC"/>
    <w:rsid w:val="00710CFB"/>
    <w:rsid w:val="00727E30"/>
    <w:rsid w:val="00730C76"/>
    <w:rsid w:val="00744B29"/>
    <w:rsid w:val="00746B07"/>
    <w:rsid w:val="00751AB3"/>
    <w:rsid w:val="007553B1"/>
    <w:rsid w:val="00757226"/>
    <w:rsid w:val="0076618F"/>
    <w:rsid w:val="00774593"/>
    <w:rsid w:val="00781A09"/>
    <w:rsid w:val="007855DF"/>
    <w:rsid w:val="00797A87"/>
    <w:rsid w:val="007A74BC"/>
    <w:rsid w:val="007A77FA"/>
    <w:rsid w:val="007B1667"/>
    <w:rsid w:val="007B4322"/>
    <w:rsid w:val="007D0237"/>
    <w:rsid w:val="007D7D4A"/>
    <w:rsid w:val="007E13F9"/>
    <w:rsid w:val="007E4BBD"/>
    <w:rsid w:val="007E7237"/>
    <w:rsid w:val="007F1A39"/>
    <w:rsid w:val="007F333F"/>
    <w:rsid w:val="00802DEA"/>
    <w:rsid w:val="008101A5"/>
    <w:rsid w:val="008109D6"/>
    <w:rsid w:val="00822417"/>
    <w:rsid w:val="0082383A"/>
    <w:rsid w:val="00825424"/>
    <w:rsid w:val="00825A88"/>
    <w:rsid w:val="00830A09"/>
    <w:rsid w:val="0083552D"/>
    <w:rsid w:val="00847A33"/>
    <w:rsid w:val="00861F53"/>
    <w:rsid w:val="00864466"/>
    <w:rsid w:val="00873959"/>
    <w:rsid w:val="0088083D"/>
    <w:rsid w:val="0088095C"/>
    <w:rsid w:val="00883BE8"/>
    <w:rsid w:val="0089045A"/>
    <w:rsid w:val="00890835"/>
    <w:rsid w:val="00890E1D"/>
    <w:rsid w:val="008925DE"/>
    <w:rsid w:val="008A03E3"/>
    <w:rsid w:val="008A1078"/>
    <w:rsid w:val="008A2C2A"/>
    <w:rsid w:val="008A36FD"/>
    <w:rsid w:val="008A3EE7"/>
    <w:rsid w:val="008B1A84"/>
    <w:rsid w:val="008B5571"/>
    <w:rsid w:val="008B7F31"/>
    <w:rsid w:val="008C2B98"/>
    <w:rsid w:val="008C6D84"/>
    <w:rsid w:val="008D1AA1"/>
    <w:rsid w:val="008E0725"/>
    <w:rsid w:val="008E543D"/>
    <w:rsid w:val="00902732"/>
    <w:rsid w:val="009079AA"/>
    <w:rsid w:val="00927B95"/>
    <w:rsid w:val="009372AC"/>
    <w:rsid w:val="0093730F"/>
    <w:rsid w:val="00944CF2"/>
    <w:rsid w:val="00952151"/>
    <w:rsid w:val="009524F1"/>
    <w:rsid w:val="00955C8E"/>
    <w:rsid w:val="0095716D"/>
    <w:rsid w:val="00960496"/>
    <w:rsid w:val="00970D09"/>
    <w:rsid w:val="0097610C"/>
    <w:rsid w:val="00980CC6"/>
    <w:rsid w:val="00980E0D"/>
    <w:rsid w:val="00990CDD"/>
    <w:rsid w:val="00995532"/>
    <w:rsid w:val="00997A78"/>
    <w:rsid w:val="009B23A4"/>
    <w:rsid w:val="009C30C0"/>
    <w:rsid w:val="009C7B58"/>
    <w:rsid w:val="009D6281"/>
    <w:rsid w:val="009E6893"/>
    <w:rsid w:val="009E7F07"/>
    <w:rsid w:val="00A055CE"/>
    <w:rsid w:val="00A10DFB"/>
    <w:rsid w:val="00A20BFB"/>
    <w:rsid w:val="00A22280"/>
    <w:rsid w:val="00A2276A"/>
    <w:rsid w:val="00A32398"/>
    <w:rsid w:val="00A34A7F"/>
    <w:rsid w:val="00A35C5C"/>
    <w:rsid w:val="00A43A14"/>
    <w:rsid w:val="00A636F2"/>
    <w:rsid w:val="00A66728"/>
    <w:rsid w:val="00A74D68"/>
    <w:rsid w:val="00A7581B"/>
    <w:rsid w:val="00A77423"/>
    <w:rsid w:val="00A80404"/>
    <w:rsid w:val="00A85F06"/>
    <w:rsid w:val="00A9298C"/>
    <w:rsid w:val="00A93AAC"/>
    <w:rsid w:val="00A97F9B"/>
    <w:rsid w:val="00AA7DB3"/>
    <w:rsid w:val="00AB1F1D"/>
    <w:rsid w:val="00AB533F"/>
    <w:rsid w:val="00AB5D39"/>
    <w:rsid w:val="00AC1742"/>
    <w:rsid w:val="00AC24AE"/>
    <w:rsid w:val="00AD2E67"/>
    <w:rsid w:val="00AD31D7"/>
    <w:rsid w:val="00AD4A21"/>
    <w:rsid w:val="00AD4BD0"/>
    <w:rsid w:val="00AE0A9C"/>
    <w:rsid w:val="00AE39A5"/>
    <w:rsid w:val="00AE40D1"/>
    <w:rsid w:val="00AE42A2"/>
    <w:rsid w:val="00AF0581"/>
    <w:rsid w:val="00AF3FAB"/>
    <w:rsid w:val="00B01E1D"/>
    <w:rsid w:val="00B03D46"/>
    <w:rsid w:val="00B17448"/>
    <w:rsid w:val="00B23AF8"/>
    <w:rsid w:val="00B250B0"/>
    <w:rsid w:val="00B32252"/>
    <w:rsid w:val="00B346F4"/>
    <w:rsid w:val="00B40131"/>
    <w:rsid w:val="00B463F5"/>
    <w:rsid w:val="00B5131A"/>
    <w:rsid w:val="00B55F39"/>
    <w:rsid w:val="00B62D5B"/>
    <w:rsid w:val="00B64EDC"/>
    <w:rsid w:val="00B72E23"/>
    <w:rsid w:val="00B74315"/>
    <w:rsid w:val="00B7631C"/>
    <w:rsid w:val="00B82571"/>
    <w:rsid w:val="00B86576"/>
    <w:rsid w:val="00B912CC"/>
    <w:rsid w:val="00B91C53"/>
    <w:rsid w:val="00B94C5D"/>
    <w:rsid w:val="00BA225F"/>
    <w:rsid w:val="00BA655F"/>
    <w:rsid w:val="00BC083B"/>
    <w:rsid w:val="00BC2933"/>
    <w:rsid w:val="00BD1A5C"/>
    <w:rsid w:val="00BD33ED"/>
    <w:rsid w:val="00BD7406"/>
    <w:rsid w:val="00BE341D"/>
    <w:rsid w:val="00BE54B5"/>
    <w:rsid w:val="00BF3867"/>
    <w:rsid w:val="00BF60B6"/>
    <w:rsid w:val="00C04F5D"/>
    <w:rsid w:val="00C06B22"/>
    <w:rsid w:val="00C101B4"/>
    <w:rsid w:val="00C1271F"/>
    <w:rsid w:val="00C20820"/>
    <w:rsid w:val="00C264F1"/>
    <w:rsid w:val="00C33E12"/>
    <w:rsid w:val="00C3709B"/>
    <w:rsid w:val="00C435D6"/>
    <w:rsid w:val="00C575E1"/>
    <w:rsid w:val="00C655BD"/>
    <w:rsid w:val="00C72E17"/>
    <w:rsid w:val="00C85AE3"/>
    <w:rsid w:val="00C91222"/>
    <w:rsid w:val="00C93764"/>
    <w:rsid w:val="00C945CB"/>
    <w:rsid w:val="00C977D7"/>
    <w:rsid w:val="00CA0541"/>
    <w:rsid w:val="00CA481C"/>
    <w:rsid w:val="00CA6B1B"/>
    <w:rsid w:val="00CB41CF"/>
    <w:rsid w:val="00CB56F9"/>
    <w:rsid w:val="00CB7D0C"/>
    <w:rsid w:val="00CC1D5C"/>
    <w:rsid w:val="00CD02D0"/>
    <w:rsid w:val="00CD1A0A"/>
    <w:rsid w:val="00CD5CEC"/>
    <w:rsid w:val="00CE137A"/>
    <w:rsid w:val="00CE21CE"/>
    <w:rsid w:val="00CE2DFF"/>
    <w:rsid w:val="00CF5D69"/>
    <w:rsid w:val="00D13FAE"/>
    <w:rsid w:val="00D168BB"/>
    <w:rsid w:val="00D20C30"/>
    <w:rsid w:val="00D21028"/>
    <w:rsid w:val="00D24B01"/>
    <w:rsid w:val="00D31BC6"/>
    <w:rsid w:val="00D46663"/>
    <w:rsid w:val="00D57767"/>
    <w:rsid w:val="00D66C57"/>
    <w:rsid w:val="00D67EDC"/>
    <w:rsid w:val="00D70030"/>
    <w:rsid w:val="00D83143"/>
    <w:rsid w:val="00D84A11"/>
    <w:rsid w:val="00D84D34"/>
    <w:rsid w:val="00D860AE"/>
    <w:rsid w:val="00D9565D"/>
    <w:rsid w:val="00DA57F5"/>
    <w:rsid w:val="00DA7BAC"/>
    <w:rsid w:val="00DB572F"/>
    <w:rsid w:val="00DB57D8"/>
    <w:rsid w:val="00DB6088"/>
    <w:rsid w:val="00DB7021"/>
    <w:rsid w:val="00DB782C"/>
    <w:rsid w:val="00DC3F38"/>
    <w:rsid w:val="00DD44DA"/>
    <w:rsid w:val="00DD69A0"/>
    <w:rsid w:val="00DE34D1"/>
    <w:rsid w:val="00DE3DF5"/>
    <w:rsid w:val="00DF1AFB"/>
    <w:rsid w:val="00E040ED"/>
    <w:rsid w:val="00E04BCC"/>
    <w:rsid w:val="00E0516F"/>
    <w:rsid w:val="00E104BD"/>
    <w:rsid w:val="00E12F5D"/>
    <w:rsid w:val="00E142D4"/>
    <w:rsid w:val="00E21FE7"/>
    <w:rsid w:val="00E226B1"/>
    <w:rsid w:val="00E30A11"/>
    <w:rsid w:val="00E43A41"/>
    <w:rsid w:val="00E44F25"/>
    <w:rsid w:val="00E5056F"/>
    <w:rsid w:val="00E508F6"/>
    <w:rsid w:val="00E55BC0"/>
    <w:rsid w:val="00E70D50"/>
    <w:rsid w:val="00E71C27"/>
    <w:rsid w:val="00E726D5"/>
    <w:rsid w:val="00E744EB"/>
    <w:rsid w:val="00E7755C"/>
    <w:rsid w:val="00E77730"/>
    <w:rsid w:val="00E81D52"/>
    <w:rsid w:val="00EA44C5"/>
    <w:rsid w:val="00EA4624"/>
    <w:rsid w:val="00EA79C5"/>
    <w:rsid w:val="00EB1A3A"/>
    <w:rsid w:val="00EC497A"/>
    <w:rsid w:val="00EC5DBB"/>
    <w:rsid w:val="00EC6B11"/>
    <w:rsid w:val="00EC7E2D"/>
    <w:rsid w:val="00ED170C"/>
    <w:rsid w:val="00ED6BB3"/>
    <w:rsid w:val="00ED771E"/>
    <w:rsid w:val="00EF6FE7"/>
    <w:rsid w:val="00EF7A47"/>
    <w:rsid w:val="00F119FB"/>
    <w:rsid w:val="00F139C1"/>
    <w:rsid w:val="00F148B7"/>
    <w:rsid w:val="00F20979"/>
    <w:rsid w:val="00F25D09"/>
    <w:rsid w:val="00F2779D"/>
    <w:rsid w:val="00F32585"/>
    <w:rsid w:val="00F32D7A"/>
    <w:rsid w:val="00F3427A"/>
    <w:rsid w:val="00F444B0"/>
    <w:rsid w:val="00F45628"/>
    <w:rsid w:val="00F5175C"/>
    <w:rsid w:val="00F621F3"/>
    <w:rsid w:val="00F62AB7"/>
    <w:rsid w:val="00F634EF"/>
    <w:rsid w:val="00F66CA9"/>
    <w:rsid w:val="00F67DFA"/>
    <w:rsid w:val="00F77DF5"/>
    <w:rsid w:val="00F82599"/>
    <w:rsid w:val="00F842B3"/>
    <w:rsid w:val="00FB591A"/>
    <w:rsid w:val="00FB6837"/>
    <w:rsid w:val="00FC0593"/>
    <w:rsid w:val="00FD2545"/>
    <w:rsid w:val="00FD3829"/>
    <w:rsid w:val="00FD66A4"/>
    <w:rsid w:val="00FE5CB2"/>
    <w:rsid w:val="00FE6C15"/>
    <w:rsid w:val="00FF4C31"/>
    <w:rsid w:val="00FF6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D7A"/>
  </w:style>
  <w:style w:type="paragraph" w:styleId="1">
    <w:name w:val="heading 1"/>
    <w:basedOn w:val="a"/>
    <w:next w:val="a"/>
    <w:link w:val="10"/>
    <w:qFormat/>
    <w:rsid w:val="003050F8"/>
    <w:pPr>
      <w:keepNext/>
      <w:tabs>
        <w:tab w:val="left" w:pos="5529"/>
      </w:tabs>
      <w:spacing w:after="0" w:line="240" w:lineRule="auto"/>
      <w:jc w:val="center"/>
      <w:outlineLvl w:val="0"/>
    </w:pPr>
    <w:rPr>
      <w:rFonts w:ascii="Times New Roman" w:eastAsia="Times New Roman" w:hAnsi="Times New Roman" w:cs="Times New Roman"/>
      <w:sz w:val="32"/>
      <w:szCs w:val="20"/>
    </w:rPr>
  </w:style>
  <w:style w:type="paragraph" w:styleId="2">
    <w:name w:val="heading 2"/>
    <w:basedOn w:val="a"/>
    <w:next w:val="a"/>
    <w:link w:val="20"/>
    <w:uiPriority w:val="9"/>
    <w:unhideWhenUsed/>
    <w:qFormat/>
    <w:rsid w:val="006139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6D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6D84"/>
  </w:style>
  <w:style w:type="paragraph" w:styleId="a5">
    <w:name w:val="footer"/>
    <w:basedOn w:val="a"/>
    <w:link w:val="a6"/>
    <w:uiPriority w:val="99"/>
    <w:unhideWhenUsed/>
    <w:rsid w:val="008C6D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6D84"/>
  </w:style>
  <w:style w:type="paragraph" w:styleId="a7">
    <w:name w:val="Balloon Text"/>
    <w:basedOn w:val="a"/>
    <w:link w:val="a8"/>
    <w:uiPriority w:val="99"/>
    <w:semiHidden/>
    <w:unhideWhenUsed/>
    <w:rsid w:val="008C6D8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C6D84"/>
    <w:rPr>
      <w:rFonts w:ascii="Tahoma" w:hAnsi="Tahoma" w:cs="Tahoma"/>
      <w:sz w:val="16"/>
      <w:szCs w:val="16"/>
    </w:rPr>
  </w:style>
  <w:style w:type="paragraph" w:styleId="a9">
    <w:name w:val="List Paragraph"/>
    <w:basedOn w:val="a"/>
    <w:uiPriority w:val="34"/>
    <w:qFormat/>
    <w:rsid w:val="00A9298C"/>
    <w:pPr>
      <w:ind w:left="720"/>
      <w:contextualSpacing/>
    </w:pPr>
  </w:style>
  <w:style w:type="paragraph" w:customStyle="1" w:styleId="FR1">
    <w:name w:val="FR1"/>
    <w:rsid w:val="001306BB"/>
    <w:pPr>
      <w:widowControl w:val="0"/>
      <w:autoSpaceDE w:val="0"/>
      <w:autoSpaceDN w:val="0"/>
      <w:adjustRightInd w:val="0"/>
      <w:spacing w:before="180" w:after="0" w:line="320" w:lineRule="auto"/>
      <w:ind w:left="920" w:right="800"/>
      <w:jc w:val="center"/>
    </w:pPr>
    <w:rPr>
      <w:rFonts w:ascii="Arial" w:eastAsia="Times New Roman" w:hAnsi="Arial" w:cs="Arial"/>
      <w:b/>
      <w:bCs/>
      <w:sz w:val="18"/>
      <w:szCs w:val="18"/>
    </w:rPr>
  </w:style>
  <w:style w:type="paragraph" w:styleId="aa">
    <w:name w:val="Body Text Indent"/>
    <w:basedOn w:val="a"/>
    <w:link w:val="ab"/>
    <w:semiHidden/>
    <w:rsid w:val="001306BB"/>
    <w:pPr>
      <w:widowControl w:val="0"/>
      <w:autoSpaceDE w:val="0"/>
      <w:autoSpaceDN w:val="0"/>
      <w:adjustRightInd w:val="0"/>
      <w:spacing w:after="0" w:line="240" w:lineRule="auto"/>
      <w:ind w:firstLine="720"/>
    </w:pPr>
    <w:rPr>
      <w:rFonts w:ascii="Times New Roman" w:eastAsia="Times New Roman" w:hAnsi="Times New Roman" w:cs="Times New Roman"/>
      <w:sz w:val="28"/>
      <w:szCs w:val="20"/>
    </w:rPr>
  </w:style>
  <w:style w:type="character" w:customStyle="1" w:styleId="ab">
    <w:name w:val="Основной текст с отступом Знак"/>
    <w:basedOn w:val="a0"/>
    <w:link w:val="aa"/>
    <w:semiHidden/>
    <w:rsid w:val="001306BB"/>
    <w:rPr>
      <w:rFonts w:ascii="Times New Roman" w:eastAsia="Times New Roman" w:hAnsi="Times New Roman" w:cs="Times New Roman"/>
      <w:sz w:val="28"/>
      <w:szCs w:val="20"/>
    </w:rPr>
  </w:style>
  <w:style w:type="character" w:customStyle="1" w:styleId="10">
    <w:name w:val="Заголовок 1 Знак"/>
    <w:basedOn w:val="a0"/>
    <w:link w:val="1"/>
    <w:rsid w:val="003050F8"/>
    <w:rPr>
      <w:rFonts w:ascii="Times New Roman" w:eastAsia="Times New Roman" w:hAnsi="Times New Roman" w:cs="Times New Roman"/>
      <w:sz w:val="32"/>
      <w:szCs w:val="20"/>
    </w:rPr>
  </w:style>
  <w:style w:type="paragraph" w:customStyle="1" w:styleId="Web">
    <w:name w:val="Обычный (Web)"/>
    <w:basedOn w:val="a"/>
    <w:rsid w:val="00403FEA"/>
    <w:pPr>
      <w:spacing w:before="100" w:beforeAutospacing="1" w:after="100" w:afterAutospacing="1" w:line="240" w:lineRule="auto"/>
    </w:pPr>
    <w:rPr>
      <w:rFonts w:ascii="Arial Unicode MS" w:eastAsia="Arial Unicode MS" w:hAnsi="Arial Unicode MS" w:cs="Arial Unicode MS"/>
      <w:color w:val="000000"/>
      <w:sz w:val="24"/>
      <w:szCs w:val="24"/>
    </w:rPr>
  </w:style>
  <w:style w:type="table" w:styleId="ac">
    <w:name w:val="Table Grid"/>
    <w:basedOn w:val="a1"/>
    <w:uiPriority w:val="59"/>
    <w:rsid w:val="007661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3"/>
    <w:basedOn w:val="a"/>
    <w:link w:val="30"/>
    <w:uiPriority w:val="99"/>
    <w:unhideWhenUsed/>
    <w:rsid w:val="004D39AA"/>
    <w:pPr>
      <w:spacing w:after="120"/>
    </w:pPr>
    <w:rPr>
      <w:sz w:val="16"/>
      <w:szCs w:val="16"/>
    </w:rPr>
  </w:style>
  <w:style w:type="character" w:customStyle="1" w:styleId="30">
    <w:name w:val="Основной текст 3 Знак"/>
    <w:basedOn w:val="a0"/>
    <w:link w:val="3"/>
    <w:uiPriority w:val="99"/>
    <w:rsid w:val="004D39AA"/>
    <w:rPr>
      <w:sz w:val="16"/>
      <w:szCs w:val="16"/>
    </w:rPr>
  </w:style>
  <w:style w:type="paragraph" w:styleId="ad">
    <w:name w:val="Title"/>
    <w:basedOn w:val="a"/>
    <w:link w:val="ae"/>
    <w:qFormat/>
    <w:rsid w:val="004D39AA"/>
    <w:pPr>
      <w:spacing w:after="0" w:line="240" w:lineRule="auto"/>
      <w:jc w:val="center"/>
    </w:pPr>
    <w:rPr>
      <w:rFonts w:ascii="Arial" w:eastAsia="Times New Roman" w:hAnsi="Arial" w:cs="Arial"/>
      <w:sz w:val="40"/>
      <w:szCs w:val="24"/>
    </w:rPr>
  </w:style>
  <w:style w:type="character" w:customStyle="1" w:styleId="ae">
    <w:name w:val="Название Знак"/>
    <w:basedOn w:val="a0"/>
    <w:link w:val="ad"/>
    <w:rsid w:val="004D39AA"/>
    <w:rPr>
      <w:rFonts w:ascii="Arial" w:eastAsia="Times New Roman" w:hAnsi="Arial" w:cs="Arial"/>
      <w:sz w:val="40"/>
      <w:szCs w:val="24"/>
    </w:rPr>
  </w:style>
  <w:style w:type="paragraph" w:styleId="af">
    <w:name w:val="Body Text"/>
    <w:basedOn w:val="a"/>
    <w:link w:val="af0"/>
    <w:uiPriority w:val="99"/>
    <w:unhideWhenUsed/>
    <w:rsid w:val="00EF6FE7"/>
    <w:pPr>
      <w:spacing w:after="120"/>
    </w:pPr>
  </w:style>
  <w:style w:type="character" w:customStyle="1" w:styleId="af0">
    <w:name w:val="Основной текст Знак"/>
    <w:basedOn w:val="a0"/>
    <w:link w:val="af"/>
    <w:uiPriority w:val="99"/>
    <w:rsid w:val="00EF6FE7"/>
  </w:style>
  <w:style w:type="paragraph" w:styleId="af1">
    <w:name w:val="Normal (Web)"/>
    <w:basedOn w:val="a"/>
    <w:unhideWhenUsed/>
    <w:rsid w:val="00B865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6139FF"/>
    <w:rPr>
      <w:rFonts w:asciiTheme="majorHAnsi" w:eastAsiaTheme="majorEastAsia" w:hAnsiTheme="majorHAnsi" w:cstheme="majorBidi"/>
      <w:b/>
      <w:bCs/>
      <w:color w:val="4F81BD" w:themeColor="accent1"/>
      <w:sz w:val="26"/>
      <w:szCs w:val="26"/>
    </w:rPr>
  </w:style>
  <w:style w:type="paragraph" w:customStyle="1" w:styleId="Report">
    <w:name w:val="Report"/>
    <w:basedOn w:val="a"/>
    <w:rsid w:val="0034685A"/>
    <w:pPr>
      <w:overflowPunct w:val="0"/>
      <w:autoSpaceDE w:val="0"/>
      <w:autoSpaceDN w:val="0"/>
      <w:adjustRightInd w:val="0"/>
      <w:spacing w:after="0" w:line="384" w:lineRule="auto"/>
      <w:ind w:firstLine="1008"/>
      <w:jc w:val="both"/>
    </w:pPr>
    <w:rPr>
      <w:rFonts w:ascii="NTCantica" w:eastAsia="Times New Roman" w:hAnsi="NTCantica" w:cs="Times New Roman"/>
      <w:sz w:val="24"/>
      <w:szCs w:val="20"/>
    </w:rPr>
  </w:style>
  <w:style w:type="character" w:styleId="af2">
    <w:name w:val="Placeholder Text"/>
    <w:basedOn w:val="a0"/>
    <w:uiPriority w:val="99"/>
    <w:semiHidden/>
    <w:rsid w:val="00551BCC"/>
    <w:rPr>
      <w:color w:val="808080"/>
    </w:rPr>
  </w:style>
</w:styles>
</file>

<file path=word/webSettings.xml><?xml version="1.0" encoding="utf-8"?>
<w:webSettings xmlns:r="http://schemas.openxmlformats.org/officeDocument/2006/relationships" xmlns:w="http://schemas.openxmlformats.org/wordprocessingml/2006/main">
  <w:divs>
    <w:div w:id="223300012">
      <w:bodyDiv w:val="1"/>
      <w:marLeft w:val="0"/>
      <w:marRight w:val="0"/>
      <w:marTop w:val="0"/>
      <w:marBottom w:val="0"/>
      <w:divBdr>
        <w:top w:val="none" w:sz="0" w:space="0" w:color="auto"/>
        <w:left w:val="none" w:sz="0" w:space="0" w:color="auto"/>
        <w:bottom w:val="none" w:sz="0" w:space="0" w:color="auto"/>
        <w:right w:val="none" w:sz="0" w:space="0" w:color="auto"/>
      </w:divBdr>
      <w:divsChild>
        <w:div w:id="637955797">
          <w:marLeft w:val="0"/>
          <w:marRight w:val="0"/>
          <w:marTop w:val="134"/>
          <w:marBottom w:val="0"/>
          <w:divBdr>
            <w:top w:val="none" w:sz="0" w:space="0" w:color="auto"/>
            <w:left w:val="none" w:sz="0" w:space="0" w:color="auto"/>
            <w:bottom w:val="none" w:sz="0" w:space="0" w:color="auto"/>
            <w:right w:val="none" w:sz="0" w:space="0" w:color="auto"/>
          </w:divBdr>
        </w:div>
        <w:div w:id="492601061">
          <w:marLeft w:val="0"/>
          <w:marRight w:val="0"/>
          <w:marTop w:val="134"/>
          <w:marBottom w:val="0"/>
          <w:divBdr>
            <w:top w:val="none" w:sz="0" w:space="0" w:color="auto"/>
            <w:left w:val="none" w:sz="0" w:space="0" w:color="auto"/>
            <w:bottom w:val="none" w:sz="0" w:space="0" w:color="auto"/>
            <w:right w:val="none" w:sz="0" w:space="0" w:color="auto"/>
          </w:divBdr>
        </w:div>
        <w:div w:id="1125273943">
          <w:marLeft w:val="0"/>
          <w:marRight w:val="0"/>
          <w:marTop w:val="134"/>
          <w:marBottom w:val="0"/>
          <w:divBdr>
            <w:top w:val="none" w:sz="0" w:space="0" w:color="auto"/>
            <w:left w:val="none" w:sz="0" w:space="0" w:color="auto"/>
            <w:bottom w:val="none" w:sz="0" w:space="0" w:color="auto"/>
            <w:right w:val="none" w:sz="0" w:space="0" w:color="auto"/>
          </w:divBdr>
        </w:div>
      </w:divsChild>
    </w:div>
    <w:div w:id="517502815">
      <w:bodyDiv w:val="1"/>
      <w:marLeft w:val="0"/>
      <w:marRight w:val="0"/>
      <w:marTop w:val="0"/>
      <w:marBottom w:val="0"/>
      <w:divBdr>
        <w:top w:val="none" w:sz="0" w:space="0" w:color="auto"/>
        <w:left w:val="none" w:sz="0" w:space="0" w:color="auto"/>
        <w:bottom w:val="none" w:sz="0" w:space="0" w:color="auto"/>
        <w:right w:val="none" w:sz="0" w:space="0" w:color="auto"/>
      </w:divBdr>
    </w:div>
    <w:div w:id="535699196">
      <w:bodyDiv w:val="1"/>
      <w:marLeft w:val="0"/>
      <w:marRight w:val="0"/>
      <w:marTop w:val="0"/>
      <w:marBottom w:val="0"/>
      <w:divBdr>
        <w:top w:val="none" w:sz="0" w:space="0" w:color="auto"/>
        <w:left w:val="none" w:sz="0" w:space="0" w:color="auto"/>
        <w:bottom w:val="none" w:sz="0" w:space="0" w:color="auto"/>
        <w:right w:val="none" w:sz="0" w:space="0" w:color="auto"/>
      </w:divBdr>
    </w:div>
    <w:div w:id="671109490">
      <w:bodyDiv w:val="1"/>
      <w:marLeft w:val="0"/>
      <w:marRight w:val="0"/>
      <w:marTop w:val="0"/>
      <w:marBottom w:val="0"/>
      <w:divBdr>
        <w:top w:val="none" w:sz="0" w:space="0" w:color="auto"/>
        <w:left w:val="none" w:sz="0" w:space="0" w:color="auto"/>
        <w:bottom w:val="none" w:sz="0" w:space="0" w:color="auto"/>
        <w:right w:val="none" w:sz="0" w:space="0" w:color="auto"/>
      </w:divBdr>
    </w:div>
    <w:div w:id="1195968430">
      <w:bodyDiv w:val="1"/>
      <w:marLeft w:val="0"/>
      <w:marRight w:val="0"/>
      <w:marTop w:val="0"/>
      <w:marBottom w:val="0"/>
      <w:divBdr>
        <w:top w:val="none" w:sz="0" w:space="0" w:color="auto"/>
        <w:left w:val="none" w:sz="0" w:space="0" w:color="auto"/>
        <w:bottom w:val="none" w:sz="0" w:space="0" w:color="auto"/>
        <w:right w:val="none" w:sz="0" w:space="0" w:color="auto"/>
      </w:divBdr>
    </w:div>
    <w:div w:id="1344741246">
      <w:bodyDiv w:val="1"/>
      <w:marLeft w:val="0"/>
      <w:marRight w:val="0"/>
      <w:marTop w:val="0"/>
      <w:marBottom w:val="0"/>
      <w:divBdr>
        <w:top w:val="none" w:sz="0" w:space="0" w:color="auto"/>
        <w:left w:val="none" w:sz="0" w:space="0" w:color="auto"/>
        <w:bottom w:val="none" w:sz="0" w:space="0" w:color="auto"/>
        <w:right w:val="none" w:sz="0" w:space="0" w:color="auto"/>
      </w:divBdr>
    </w:div>
    <w:div w:id="1517963677">
      <w:bodyDiv w:val="1"/>
      <w:marLeft w:val="0"/>
      <w:marRight w:val="0"/>
      <w:marTop w:val="0"/>
      <w:marBottom w:val="0"/>
      <w:divBdr>
        <w:top w:val="none" w:sz="0" w:space="0" w:color="auto"/>
        <w:left w:val="none" w:sz="0" w:space="0" w:color="auto"/>
        <w:bottom w:val="none" w:sz="0" w:space="0" w:color="auto"/>
        <w:right w:val="none" w:sz="0" w:space="0" w:color="auto"/>
      </w:divBdr>
    </w:div>
    <w:div w:id="1991405257">
      <w:bodyDiv w:val="1"/>
      <w:marLeft w:val="0"/>
      <w:marRight w:val="0"/>
      <w:marTop w:val="0"/>
      <w:marBottom w:val="0"/>
      <w:divBdr>
        <w:top w:val="none" w:sz="0" w:space="0" w:color="auto"/>
        <w:left w:val="none" w:sz="0" w:space="0" w:color="auto"/>
        <w:bottom w:val="none" w:sz="0" w:space="0" w:color="auto"/>
        <w:right w:val="none" w:sz="0" w:space="0" w:color="auto"/>
      </w:divBdr>
    </w:div>
    <w:div w:id="203845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089;&#1072;&#1084;.&#1088;&#1072;&#1073;&#1086;&#1090;&#1072;.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087;&#1088;&#1086;&#1076;.&#1086;&#1073;&#1088;&#1072;&#1079;&#1086;&#1074;&#1072;&#1085;..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074;&#1091;&#1079;&#1099;l.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87;&#1086;&#1079;&#1085;&#1072;&#1074;.&#1080;&#1085;&#1090;&#1077;&#1088;&#1077;&#108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89;&#1072;&#1084;&#1086;&#1088;&#1072;&#1079;&#107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074;&#1099;&#1073;&#1086;&#1088;%20%20&#1087;&#1088;&#1086;&#1092;&#1077;&#108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072;&#1085;&#1072;&#1083;&#1080;&#1079;%20&#1091;&#1089;&#1087;&#1077;&#1074;&#1072;&#1077;&#108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1&#1073;%20&#1085;&#1086;&#1074;%20&#1075;&#1077;&#1086;&#1084;%20&#1074;&#1099;&#1087;&#1091;&#1089;&#108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1&#1073;&#1085;&#1086;&#1074;%20&#1072;&#1083;&#1075;%20&#1074;&#1099;&#1087;&#1091;&#1089;&#108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2;&#1090;&#1090;&#1077;&#1089;&#1090;&#1072;&#1094;&#1080;&#1103;\&#1076;&#1080;&#1072;&#1075;&#1088;&#1072;&#1084;&#1084;&#1099;\&#1087;&#1088;&#1086;&#1073;&#1085;&#1086;&#1077;&#1045;&#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5"/>
  <c:chart>
    <c:view3D>
      <c:rAngAx val="1"/>
    </c:view3D>
    <c:plotArea>
      <c:layout>
        <c:manualLayout>
          <c:layoutTarget val="inner"/>
          <c:xMode val="edge"/>
          <c:yMode val="edge"/>
          <c:x val="8.1071217772419601E-2"/>
          <c:y val="5.215828790632053E-2"/>
          <c:w val="0.51189939865111889"/>
          <c:h val="0.71296251430109703"/>
        </c:manualLayout>
      </c:layout>
      <c:bar3DChart>
        <c:barDir val="col"/>
        <c:grouping val="clustered"/>
        <c:ser>
          <c:idx val="0"/>
          <c:order val="0"/>
          <c:tx>
            <c:strRef>
              <c:f>[сам.работа.xlsx]Лист1!$A$2</c:f>
              <c:strCache>
                <c:ptCount val="1"/>
                <c:pt idx="0">
                  <c:v>репродуктивный</c:v>
                </c:pt>
              </c:strCache>
            </c:strRef>
          </c:tx>
          <c:cat>
            <c:numRef>
              <c:f>[сам.работа.xlsx]Лист1!$B$1:$H$1</c:f>
              <c:numCache>
                <c:formatCode>General</c:formatCode>
                <c:ptCount val="7"/>
                <c:pt idx="0">
                  <c:v>5</c:v>
                </c:pt>
                <c:pt idx="1">
                  <c:v>6</c:v>
                </c:pt>
                <c:pt idx="2">
                  <c:v>7</c:v>
                </c:pt>
                <c:pt idx="3">
                  <c:v>8</c:v>
                </c:pt>
                <c:pt idx="4">
                  <c:v>9</c:v>
                </c:pt>
                <c:pt idx="5">
                  <c:v>10</c:v>
                </c:pt>
                <c:pt idx="6">
                  <c:v>11</c:v>
                </c:pt>
              </c:numCache>
            </c:numRef>
          </c:cat>
          <c:val>
            <c:numRef>
              <c:f>[сам.работа.xlsx]Лист1!$B$2:$H$2</c:f>
              <c:numCache>
                <c:formatCode>General</c:formatCode>
                <c:ptCount val="7"/>
                <c:pt idx="0">
                  <c:v>5</c:v>
                </c:pt>
                <c:pt idx="1">
                  <c:v>7</c:v>
                </c:pt>
                <c:pt idx="2">
                  <c:v>10</c:v>
                </c:pt>
                <c:pt idx="3">
                  <c:v>12</c:v>
                </c:pt>
                <c:pt idx="4">
                  <c:v>15</c:v>
                </c:pt>
                <c:pt idx="5">
                  <c:v>15</c:v>
                </c:pt>
                <c:pt idx="6">
                  <c:v>15</c:v>
                </c:pt>
              </c:numCache>
            </c:numRef>
          </c:val>
        </c:ser>
        <c:ser>
          <c:idx val="1"/>
          <c:order val="1"/>
          <c:tx>
            <c:strRef>
              <c:f>[сам.работа.xlsx]Лист1!$A$3</c:f>
              <c:strCache>
                <c:ptCount val="1"/>
                <c:pt idx="0">
                  <c:v>творческий</c:v>
                </c:pt>
              </c:strCache>
            </c:strRef>
          </c:tx>
          <c:cat>
            <c:numRef>
              <c:f>[сам.работа.xlsx]Лист1!$B$1:$H$1</c:f>
              <c:numCache>
                <c:formatCode>General</c:formatCode>
                <c:ptCount val="7"/>
                <c:pt idx="0">
                  <c:v>5</c:v>
                </c:pt>
                <c:pt idx="1">
                  <c:v>6</c:v>
                </c:pt>
                <c:pt idx="2">
                  <c:v>7</c:v>
                </c:pt>
                <c:pt idx="3">
                  <c:v>8</c:v>
                </c:pt>
                <c:pt idx="4">
                  <c:v>9</c:v>
                </c:pt>
                <c:pt idx="5">
                  <c:v>10</c:v>
                </c:pt>
                <c:pt idx="6">
                  <c:v>11</c:v>
                </c:pt>
              </c:numCache>
            </c:numRef>
          </c:cat>
          <c:val>
            <c:numRef>
              <c:f>[сам.работа.xlsx]Лист1!$B$3:$H$3</c:f>
              <c:numCache>
                <c:formatCode>General</c:formatCode>
                <c:ptCount val="7"/>
                <c:pt idx="0">
                  <c:v>10</c:v>
                </c:pt>
                <c:pt idx="1">
                  <c:v>12</c:v>
                </c:pt>
                <c:pt idx="2">
                  <c:v>15</c:v>
                </c:pt>
                <c:pt idx="3">
                  <c:v>20</c:v>
                </c:pt>
                <c:pt idx="4">
                  <c:v>25</c:v>
                </c:pt>
                <c:pt idx="5">
                  <c:v>30</c:v>
                </c:pt>
                <c:pt idx="6">
                  <c:v>30</c:v>
                </c:pt>
              </c:numCache>
            </c:numRef>
          </c:val>
        </c:ser>
        <c:ser>
          <c:idx val="2"/>
          <c:order val="2"/>
          <c:tx>
            <c:strRef>
              <c:f>[сам.работа.xlsx]Лист1!$A$4</c:f>
              <c:strCache>
                <c:ptCount val="1"/>
                <c:pt idx="0">
                  <c:v>исследовательский</c:v>
                </c:pt>
              </c:strCache>
            </c:strRef>
          </c:tx>
          <c:cat>
            <c:numRef>
              <c:f>[сам.работа.xlsx]Лист1!$B$1:$H$1</c:f>
              <c:numCache>
                <c:formatCode>General</c:formatCode>
                <c:ptCount val="7"/>
                <c:pt idx="0">
                  <c:v>5</c:v>
                </c:pt>
                <c:pt idx="1">
                  <c:v>6</c:v>
                </c:pt>
                <c:pt idx="2">
                  <c:v>7</c:v>
                </c:pt>
                <c:pt idx="3">
                  <c:v>8</c:v>
                </c:pt>
                <c:pt idx="4">
                  <c:v>9</c:v>
                </c:pt>
                <c:pt idx="5">
                  <c:v>10</c:v>
                </c:pt>
                <c:pt idx="6">
                  <c:v>11</c:v>
                </c:pt>
              </c:numCache>
            </c:numRef>
          </c:cat>
          <c:val>
            <c:numRef>
              <c:f>[сам.работа.xlsx]Лист1!$B$4:$H$4</c:f>
              <c:numCache>
                <c:formatCode>General</c:formatCode>
                <c:ptCount val="7"/>
                <c:pt idx="0">
                  <c:v>15</c:v>
                </c:pt>
                <c:pt idx="1">
                  <c:v>15</c:v>
                </c:pt>
                <c:pt idx="2">
                  <c:v>20</c:v>
                </c:pt>
                <c:pt idx="3">
                  <c:v>25</c:v>
                </c:pt>
                <c:pt idx="4">
                  <c:v>30</c:v>
                </c:pt>
                <c:pt idx="5">
                  <c:v>40</c:v>
                </c:pt>
                <c:pt idx="6">
                  <c:v>40</c:v>
                </c:pt>
              </c:numCache>
            </c:numRef>
          </c:val>
        </c:ser>
        <c:shape val="cylinder"/>
        <c:axId val="89262720"/>
        <c:axId val="89264512"/>
        <c:axId val="0"/>
      </c:bar3DChart>
      <c:catAx>
        <c:axId val="89262720"/>
        <c:scaling>
          <c:orientation val="minMax"/>
        </c:scaling>
        <c:axPos val="b"/>
        <c:numFmt formatCode="General" sourceLinked="1"/>
        <c:tickLblPos val="nextTo"/>
        <c:crossAx val="89264512"/>
        <c:crosses val="autoZero"/>
        <c:auto val="1"/>
        <c:lblAlgn val="ctr"/>
        <c:lblOffset val="100"/>
      </c:catAx>
      <c:valAx>
        <c:axId val="89264512"/>
        <c:scaling>
          <c:orientation val="minMax"/>
        </c:scaling>
        <c:axPos val="l"/>
        <c:majorGridlines/>
        <c:numFmt formatCode="General" sourceLinked="1"/>
        <c:tickLblPos val="nextTo"/>
        <c:crossAx val="89262720"/>
        <c:crosses val="autoZero"/>
        <c:crossBetween val="between"/>
      </c:valAx>
    </c:plotArea>
    <c:legend>
      <c:legendPos val="r"/>
      <c:layout>
        <c:manualLayout>
          <c:xMode val="edge"/>
          <c:yMode val="edge"/>
          <c:x val="0.61513771221635283"/>
          <c:y val="0.18082529157539537"/>
          <c:w val="0.38486228778364778"/>
          <c:h val="0.62819173919049665"/>
        </c:manualLayout>
      </c:layout>
      <c:txPr>
        <a:bodyPr/>
        <a:lstStyle/>
        <a:p>
          <a:pPr>
            <a:defRPr sz="900"/>
          </a:pPr>
          <a:endParaRPr lang="ru-RU"/>
        </a:p>
      </c:txPr>
    </c:legend>
    <c:plotVisOnly val="1"/>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36"/>
  <c:chart>
    <c:title>
      <c:tx>
        <c:rich>
          <a:bodyPr/>
          <a:lstStyle/>
          <a:p>
            <a:pPr>
              <a:defRPr/>
            </a:pPr>
            <a:r>
              <a:rPr lang="ru-RU" sz="1200">
                <a:solidFill>
                  <a:schemeClr val="accent4">
                    <a:lumMod val="75000"/>
                  </a:schemeClr>
                </a:solidFill>
              </a:rPr>
              <a:t>Результат</a:t>
            </a:r>
            <a:r>
              <a:rPr lang="ru-RU" sz="1200" baseline="0">
                <a:solidFill>
                  <a:schemeClr val="accent4">
                    <a:lumMod val="75000"/>
                  </a:schemeClr>
                </a:solidFill>
              </a:rPr>
              <a:t> ЕГЭ</a:t>
            </a:r>
          </a:p>
        </c:rich>
      </c:tx>
      <c:layout>
        <c:manualLayout>
          <c:xMode val="edge"/>
          <c:yMode val="edge"/>
          <c:x val="0.31470539008710868"/>
          <c:y val="4.0336789584470324E-3"/>
        </c:manualLayout>
      </c:layout>
      <c:overlay val="1"/>
    </c:title>
    <c:view3D>
      <c:rAngAx val="1"/>
    </c:view3D>
    <c:plotArea>
      <c:layout>
        <c:manualLayout>
          <c:layoutTarget val="inner"/>
          <c:xMode val="edge"/>
          <c:yMode val="edge"/>
          <c:x val="0.15984074625806921"/>
          <c:y val="0.15058798062613368"/>
          <c:w val="0.83672020997375363"/>
          <c:h val="0.66114757932487112"/>
        </c:manualLayout>
      </c:layout>
      <c:bar3DChart>
        <c:barDir val="col"/>
        <c:grouping val="clustered"/>
        <c:ser>
          <c:idx val="0"/>
          <c:order val="0"/>
          <c:dLbls>
            <c:dLbl>
              <c:idx val="0"/>
              <c:layout>
                <c:manualLayout>
                  <c:x val="8.864486425124914E-3"/>
                  <c:y val="-2.7778142315544669E-2"/>
                </c:manualLayout>
              </c:layout>
              <c:showVal val="1"/>
            </c:dLbl>
            <c:dLbl>
              <c:idx val="1"/>
              <c:layout>
                <c:manualLayout>
                  <c:x val="1.3785021058414393E-2"/>
                  <c:y val="1.4163873080221413E-2"/>
                </c:manualLayout>
              </c:layout>
              <c:showVal val="1"/>
            </c:dLbl>
            <c:dLbl>
              <c:idx val="2"/>
              <c:layout>
                <c:manualLayout>
                  <c:x val="1.6666666666666701E-2"/>
                  <c:y val="-1.3888888888889462E-2"/>
                </c:manualLayout>
              </c:layout>
              <c:showVal val="1"/>
            </c:dLbl>
            <c:dLbl>
              <c:idx val="3"/>
              <c:layout>
                <c:manualLayout>
                  <c:x val="8.4370010899700986E-3"/>
                  <c:y val="-1.8518518518518583E-2"/>
                </c:manualLayout>
              </c:layout>
              <c:showVal val="1"/>
            </c:dLbl>
            <c:showVal val="1"/>
          </c:dLbls>
          <c:cat>
            <c:strRef>
              <c:f>Лист1!$A$1:$D$1</c:f>
              <c:strCache>
                <c:ptCount val="4"/>
                <c:pt idx="0">
                  <c:v>на"5"</c:v>
                </c:pt>
                <c:pt idx="1">
                  <c:v>на"4"</c:v>
                </c:pt>
                <c:pt idx="2">
                  <c:v>на"3"</c:v>
                </c:pt>
                <c:pt idx="3">
                  <c:v>на "2"</c:v>
                </c:pt>
              </c:strCache>
            </c:strRef>
          </c:cat>
          <c:val>
            <c:numRef>
              <c:f>Лист1!$A$2:$D$2</c:f>
              <c:numCache>
                <c:formatCode>0%</c:formatCode>
                <c:ptCount val="4"/>
                <c:pt idx="0">
                  <c:v>0.13</c:v>
                </c:pt>
                <c:pt idx="1">
                  <c:v>0.56000000000000005</c:v>
                </c:pt>
                <c:pt idx="2">
                  <c:v>0.25</c:v>
                </c:pt>
                <c:pt idx="3">
                  <c:v>6.0000000000000032E-2</c:v>
                </c:pt>
              </c:numCache>
            </c:numRef>
          </c:val>
        </c:ser>
        <c:dLbls>
          <c:showVal val="1"/>
        </c:dLbls>
        <c:shape val="cylinder"/>
        <c:axId val="106086784"/>
        <c:axId val="106088320"/>
        <c:axId val="0"/>
      </c:bar3DChart>
      <c:catAx>
        <c:axId val="106086784"/>
        <c:scaling>
          <c:orientation val="minMax"/>
        </c:scaling>
        <c:axPos val="b"/>
        <c:majorTickMark val="none"/>
        <c:tickLblPos val="nextTo"/>
        <c:crossAx val="106088320"/>
        <c:crosses val="autoZero"/>
        <c:auto val="1"/>
        <c:lblAlgn val="ctr"/>
        <c:lblOffset val="100"/>
      </c:catAx>
      <c:valAx>
        <c:axId val="106088320"/>
        <c:scaling>
          <c:orientation val="minMax"/>
        </c:scaling>
        <c:axPos val="l"/>
        <c:majorGridlines/>
        <c:numFmt formatCode="0%" sourceLinked="1"/>
        <c:majorTickMark val="none"/>
        <c:tickLblPos val="nextTo"/>
        <c:crossAx val="106086784"/>
        <c:crosses val="autoZero"/>
        <c:crossBetween val="between"/>
      </c:valAx>
      <c:spPr>
        <a:solidFill>
          <a:schemeClr val="accent6">
            <a:lumMod val="20000"/>
            <a:lumOff val="80000"/>
          </a:schemeClr>
        </a:solidFill>
      </c:spPr>
    </c:plotArea>
    <c:plotVisOnly val="1"/>
  </c:chart>
  <c:spPr>
    <a:solidFill>
      <a:schemeClr val="accent6">
        <a:lumMod val="20000"/>
        <a:lumOff val="80000"/>
      </a:schemeClr>
    </a:solidFill>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31"/>
  <c:chart>
    <c:title>
      <c:tx>
        <c:rich>
          <a:bodyPr/>
          <a:lstStyle/>
          <a:p>
            <a:pPr>
              <a:defRPr/>
            </a:pPr>
            <a:r>
              <a:rPr lang="ru-RU" sz="1100" b="0"/>
              <a:t>Поступление в ВУЗы  на специальности, где ведущие знания занимает  математика</a:t>
            </a:r>
          </a:p>
        </c:rich>
      </c:tx>
      <c:layout>
        <c:manualLayout>
          <c:xMode val="edge"/>
          <c:yMode val="edge"/>
          <c:x val="0.14755376800921469"/>
          <c:y val="0"/>
        </c:manualLayout>
      </c:layout>
    </c:title>
    <c:view3D>
      <c:rAngAx val="1"/>
    </c:view3D>
    <c:plotArea>
      <c:layout>
        <c:manualLayout>
          <c:layoutTarget val="inner"/>
          <c:xMode val="edge"/>
          <c:yMode val="edge"/>
          <c:x val="0.18017183103910572"/>
          <c:y val="0.28390031343169481"/>
          <c:w val="0.84380898430861662"/>
          <c:h val="0.42694950016493838"/>
        </c:manualLayout>
      </c:layout>
      <c:bar3DChart>
        <c:barDir val="col"/>
        <c:grouping val="clustered"/>
        <c:ser>
          <c:idx val="0"/>
          <c:order val="0"/>
          <c:cat>
            <c:strRef>
              <c:f>Лист1!$B$1:$C$1</c:f>
              <c:strCache>
                <c:ptCount val="2"/>
                <c:pt idx="0">
                  <c:v>11Б класс (угл.)</c:v>
                </c:pt>
                <c:pt idx="1">
                  <c:v>11В класс (общеобр)</c:v>
                </c:pt>
              </c:strCache>
            </c:strRef>
          </c:cat>
          <c:val>
            <c:numRef>
              <c:f>Лист1!$B$2:$C$2</c:f>
              <c:numCache>
                <c:formatCode>0%</c:formatCode>
                <c:ptCount val="2"/>
                <c:pt idx="0">
                  <c:v>0.8</c:v>
                </c:pt>
                <c:pt idx="1">
                  <c:v>0.4</c:v>
                </c:pt>
              </c:numCache>
            </c:numRef>
          </c:val>
        </c:ser>
        <c:shape val="cylinder"/>
        <c:axId val="108108416"/>
        <c:axId val="108118400"/>
        <c:axId val="0"/>
      </c:bar3DChart>
      <c:catAx>
        <c:axId val="108108416"/>
        <c:scaling>
          <c:orientation val="minMax"/>
        </c:scaling>
        <c:axPos val="b"/>
        <c:majorTickMark val="none"/>
        <c:tickLblPos val="nextTo"/>
        <c:crossAx val="108118400"/>
        <c:crosses val="autoZero"/>
        <c:auto val="1"/>
        <c:lblAlgn val="ctr"/>
        <c:lblOffset val="100"/>
      </c:catAx>
      <c:valAx>
        <c:axId val="108118400"/>
        <c:scaling>
          <c:orientation val="minMax"/>
        </c:scaling>
        <c:axPos val="l"/>
        <c:majorGridlines/>
        <c:numFmt formatCode="0%" sourceLinked="1"/>
        <c:majorTickMark val="none"/>
        <c:tickLblPos val="nextTo"/>
        <c:crossAx val="108108416"/>
        <c:crosses val="autoZero"/>
        <c:crossBetween val="between"/>
      </c:valAx>
    </c:plotArea>
    <c:plotVisOnly val="1"/>
  </c:chart>
  <c:spPr>
    <a:solidFill>
      <a:schemeClr val="lt1"/>
    </a:solidFill>
    <a:ln w="25400" cap="flat" cmpd="sng" algn="ctr">
      <a:solidFill>
        <a:schemeClr val="accent5"/>
      </a:solidFill>
      <a:prstDash val="solid"/>
    </a:ln>
    <a:effectLst/>
  </c:spPr>
  <c:txPr>
    <a:bodyPr/>
    <a:lstStyle/>
    <a:p>
      <a:pPr>
        <a:defRPr>
          <a:solidFill>
            <a:schemeClr val="dk1"/>
          </a:solidFill>
          <a:latin typeface="+mn-lt"/>
          <a:ea typeface="+mn-ea"/>
          <a:cs typeface="+mn-cs"/>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8740343627259795"/>
          <c:y val="3.1783956692913402E-2"/>
          <c:w val="0.61971482288119395"/>
          <c:h val="0.6717259129016776"/>
        </c:manualLayout>
      </c:layout>
      <c:bar3DChart>
        <c:barDir val="col"/>
        <c:grouping val="clustered"/>
        <c:ser>
          <c:idx val="0"/>
          <c:order val="0"/>
          <c:tx>
            <c:strRef>
              <c:f>Лист1!$A$2</c:f>
              <c:strCache>
                <c:ptCount val="1"/>
                <c:pt idx="0">
                  <c:v>11Б (проф) класс</c:v>
                </c:pt>
              </c:strCache>
            </c:strRef>
          </c:tx>
          <c:cat>
            <c:strRef>
              <c:f>Лист1!$B$1:$E$1</c:f>
              <c:strCache>
                <c:ptCount val="4"/>
                <c:pt idx="0">
                  <c:v>ВУЗы</c:v>
                </c:pt>
                <c:pt idx="1">
                  <c:v>ССУЗы</c:v>
                </c:pt>
                <c:pt idx="2">
                  <c:v>ПУ</c:v>
                </c:pt>
                <c:pt idx="3">
                  <c:v>Работа</c:v>
                </c:pt>
              </c:strCache>
            </c:strRef>
          </c:cat>
          <c:val>
            <c:numRef>
              <c:f>Лист1!$B$2:$E$2</c:f>
              <c:numCache>
                <c:formatCode>0%</c:formatCode>
                <c:ptCount val="4"/>
                <c:pt idx="0">
                  <c:v>0.96000000000000063</c:v>
                </c:pt>
                <c:pt idx="1">
                  <c:v>6.0000000000000032E-2</c:v>
                </c:pt>
                <c:pt idx="2">
                  <c:v>0</c:v>
                </c:pt>
                <c:pt idx="3">
                  <c:v>0</c:v>
                </c:pt>
              </c:numCache>
            </c:numRef>
          </c:val>
        </c:ser>
        <c:ser>
          <c:idx val="1"/>
          <c:order val="1"/>
          <c:tx>
            <c:strRef>
              <c:f>Лист1!$A$3</c:f>
              <c:strCache>
                <c:ptCount val="1"/>
                <c:pt idx="0">
                  <c:v>11В (баз) класс</c:v>
                </c:pt>
              </c:strCache>
            </c:strRef>
          </c:tx>
          <c:cat>
            <c:strRef>
              <c:f>Лист1!$B$1:$E$1</c:f>
              <c:strCache>
                <c:ptCount val="4"/>
                <c:pt idx="0">
                  <c:v>ВУЗы</c:v>
                </c:pt>
                <c:pt idx="1">
                  <c:v>ССУЗы</c:v>
                </c:pt>
                <c:pt idx="2">
                  <c:v>ПУ</c:v>
                </c:pt>
                <c:pt idx="3">
                  <c:v>Работа</c:v>
                </c:pt>
              </c:strCache>
            </c:strRef>
          </c:cat>
          <c:val>
            <c:numRef>
              <c:f>Лист1!$B$3:$E$3</c:f>
              <c:numCache>
                <c:formatCode>0%</c:formatCode>
                <c:ptCount val="4"/>
                <c:pt idx="0">
                  <c:v>0.45</c:v>
                </c:pt>
                <c:pt idx="1">
                  <c:v>0.30000000000000032</c:v>
                </c:pt>
                <c:pt idx="2">
                  <c:v>0.14000000000000001</c:v>
                </c:pt>
                <c:pt idx="3">
                  <c:v>0.13</c:v>
                </c:pt>
              </c:numCache>
            </c:numRef>
          </c:val>
        </c:ser>
        <c:shape val="cylinder"/>
        <c:axId val="108147456"/>
        <c:axId val="108148992"/>
        <c:axId val="0"/>
      </c:bar3DChart>
      <c:catAx>
        <c:axId val="108147456"/>
        <c:scaling>
          <c:orientation val="minMax"/>
        </c:scaling>
        <c:axPos val="b"/>
        <c:tickLblPos val="nextTo"/>
        <c:crossAx val="108148992"/>
        <c:crosses val="autoZero"/>
        <c:auto val="1"/>
        <c:lblAlgn val="ctr"/>
        <c:lblOffset val="100"/>
      </c:catAx>
      <c:valAx>
        <c:axId val="108148992"/>
        <c:scaling>
          <c:orientation val="minMax"/>
        </c:scaling>
        <c:axPos val="l"/>
        <c:majorGridlines/>
        <c:numFmt formatCode="0%" sourceLinked="1"/>
        <c:tickLblPos val="nextTo"/>
        <c:crossAx val="108147456"/>
        <c:crosses val="autoZero"/>
        <c:crossBetween val="between"/>
      </c:valAx>
    </c:plotArea>
    <c:legend>
      <c:legendPos val="r"/>
      <c:layout>
        <c:manualLayout>
          <c:xMode val="edge"/>
          <c:yMode val="edge"/>
          <c:x val="0.7787494648275477"/>
          <c:y val="0.34288631889765042"/>
          <c:w val="0.21652240278475829"/>
          <c:h val="0.56206416820848215"/>
        </c:manualLayout>
      </c:layout>
    </c:legend>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sideWall>
      <c:spPr>
        <a:solidFill>
          <a:schemeClr val="accent4">
            <a:lumMod val="20000"/>
            <a:lumOff val="80000"/>
          </a:schemeClr>
        </a:solidFill>
      </c:spPr>
    </c:sideWall>
    <c:backWall>
      <c:spPr>
        <a:solidFill>
          <a:schemeClr val="accent4">
            <a:lumMod val="20000"/>
            <a:lumOff val="80000"/>
          </a:schemeClr>
        </a:solidFill>
      </c:spPr>
    </c:backWall>
    <c:plotArea>
      <c:layout>
        <c:manualLayout>
          <c:layoutTarget val="inner"/>
          <c:xMode val="edge"/>
          <c:yMode val="edge"/>
          <c:x val="7.0405074365704284E-2"/>
          <c:y val="5.1400554097404488E-2"/>
          <c:w val="0.88159251968503927"/>
          <c:h val="0.8213732137649461"/>
        </c:manualLayout>
      </c:layout>
      <c:line3DChart>
        <c:grouping val="standard"/>
        <c:ser>
          <c:idx val="0"/>
          <c:order val="0"/>
          <c:tx>
            <c:strRef>
              <c:f>Лист1!$B$1</c:f>
              <c:strCache>
                <c:ptCount val="1"/>
              </c:strCache>
            </c:strRef>
          </c:tx>
          <c:dLbls>
            <c:dLbl>
              <c:idx val="0"/>
              <c:layout>
                <c:manualLayout>
                  <c:x val="-2.7777698958801292E-2"/>
                  <c:y val="-7.5762242426878984E-2"/>
                </c:manualLayout>
              </c:layout>
              <c:showVal val="1"/>
            </c:dLbl>
            <c:dLbl>
              <c:idx val="1"/>
              <c:layout>
                <c:manualLayout>
                  <c:x val="-4.999992118102381E-2"/>
                  <c:y val="-9.2387871405576999E-2"/>
                </c:manualLayout>
              </c:layout>
              <c:showVal val="1"/>
            </c:dLbl>
            <c:dLbl>
              <c:idx val="2"/>
              <c:layout>
                <c:manualLayout>
                  <c:x val="-5.5555555555556555E-3"/>
                  <c:y val="6.481481481481513E-2"/>
                </c:manualLayout>
              </c:layout>
              <c:showVal val="1"/>
            </c:dLbl>
            <c:txPr>
              <a:bodyPr/>
              <a:lstStyle/>
              <a:p>
                <a:pPr>
                  <a:defRPr sz="1400">
                    <a:solidFill>
                      <a:schemeClr val="accent4">
                        <a:lumMod val="50000"/>
                      </a:schemeClr>
                    </a:solidFill>
                  </a:defRPr>
                </a:pPr>
                <a:endParaRPr lang="ru-RU"/>
              </a:p>
            </c:txPr>
            <c:showVal val="1"/>
          </c:dLbls>
          <c:cat>
            <c:strRef>
              <c:f>Лист1!$A$2:$A$4</c:f>
              <c:strCache>
                <c:ptCount val="3"/>
                <c:pt idx="0">
                  <c:v>2005 - 2006</c:v>
                </c:pt>
                <c:pt idx="1">
                  <c:v>2006 - 2007</c:v>
                </c:pt>
                <c:pt idx="2">
                  <c:v>2007 -2008</c:v>
                </c:pt>
              </c:strCache>
            </c:strRef>
          </c:cat>
          <c:val>
            <c:numRef>
              <c:f>Лист1!$B$2:$B$4</c:f>
              <c:numCache>
                <c:formatCode>General</c:formatCode>
                <c:ptCount val="3"/>
                <c:pt idx="0">
                  <c:v>3</c:v>
                </c:pt>
                <c:pt idx="1">
                  <c:v>4</c:v>
                </c:pt>
                <c:pt idx="2">
                  <c:v>7</c:v>
                </c:pt>
              </c:numCache>
            </c:numRef>
          </c:val>
        </c:ser>
        <c:axId val="108161280"/>
        <c:axId val="108204032"/>
        <c:axId val="108102976"/>
      </c:line3DChart>
      <c:catAx>
        <c:axId val="108161280"/>
        <c:scaling>
          <c:orientation val="minMax"/>
        </c:scaling>
        <c:axPos val="b"/>
        <c:tickLblPos val="nextTo"/>
        <c:crossAx val="108204032"/>
        <c:crosses val="autoZero"/>
        <c:auto val="1"/>
        <c:lblAlgn val="ctr"/>
        <c:lblOffset val="100"/>
      </c:catAx>
      <c:valAx>
        <c:axId val="108204032"/>
        <c:scaling>
          <c:orientation val="minMax"/>
        </c:scaling>
        <c:axPos val="l"/>
        <c:majorGridlines/>
        <c:numFmt formatCode="General" sourceLinked="1"/>
        <c:tickLblPos val="nextTo"/>
        <c:crossAx val="108161280"/>
        <c:crosses val="autoZero"/>
        <c:crossBetween val="between"/>
      </c:valAx>
      <c:serAx>
        <c:axId val="108102976"/>
        <c:scaling>
          <c:orientation val="minMax"/>
        </c:scaling>
        <c:axPos val="b"/>
        <c:tickLblPos val="nextTo"/>
        <c:crossAx val="108204032"/>
        <c:crosses val="autoZero"/>
      </c:serAx>
    </c:plotArea>
    <c:plotVisOnly val="1"/>
  </c:chart>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w="9525" cap="flat" cmpd="sng" algn="ctr">
      <a:solidFill>
        <a:schemeClr val="accent4">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34"/>
  <c:chart>
    <c:title>
      <c:tx>
        <c:rich>
          <a:bodyPr/>
          <a:lstStyle/>
          <a:p>
            <a:pPr>
              <a:defRPr/>
            </a:pPr>
            <a:r>
              <a:rPr lang="ru-RU" sz="1400">
                <a:latin typeface="Times New Roman" pitchFamily="18" charset="0"/>
                <a:cs typeface="Times New Roman" pitchFamily="18" charset="0"/>
              </a:rPr>
              <a:t>1</a:t>
            </a:r>
            <a:endParaRPr lang="ru-RU">
              <a:latin typeface="Times New Roman" pitchFamily="18" charset="0"/>
              <a:cs typeface="Times New Roman" pitchFamily="18" charset="0"/>
            </a:endParaRPr>
          </a:p>
        </c:rich>
      </c:tx>
      <c:layout>
        <c:manualLayout>
          <c:xMode val="edge"/>
          <c:yMode val="edge"/>
          <c:x val="0.89863463312820613"/>
          <c:y val="4.2780748663101602E-2"/>
        </c:manualLayout>
      </c:layout>
    </c:title>
    <c:view3D>
      <c:depthPercent val="100"/>
      <c:rAngAx val="1"/>
    </c:view3D>
    <c:sideWall>
      <c:spPr>
        <a:solidFill>
          <a:schemeClr val="accent1">
            <a:lumMod val="20000"/>
            <a:lumOff val="80000"/>
          </a:schemeClr>
        </a:solidFill>
      </c:spPr>
    </c:sideWall>
    <c:backWall>
      <c:spPr>
        <a:solidFill>
          <a:schemeClr val="accent1">
            <a:lumMod val="20000"/>
            <a:lumOff val="80000"/>
          </a:schemeClr>
        </a:solidFill>
      </c:spPr>
    </c:backWall>
    <c:plotArea>
      <c:layout>
        <c:manualLayout>
          <c:layoutTarget val="inner"/>
          <c:xMode val="edge"/>
          <c:yMode val="edge"/>
          <c:x val="0.17320398090170491"/>
          <c:y val="4.3511726809549914E-2"/>
          <c:w val="0.53288364551700651"/>
          <c:h val="0.80289571373299462"/>
        </c:manualLayout>
      </c:layout>
      <c:bar3DChart>
        <c:barDir val="col"/>
        <c:grouping val="clustered"/>
        <c:ser>
          <c:idx val="0"/>
          <c:order val="0"/>
          <c:tx>
            <c:strRef>
              <c:f>Лист1!$B$1</c:f>
              <c:strCache>
                <c:ptCount val="1"/>
                <c:pt idx="0">
                  <c:v>слабо выраженная</c:v>
                </c:pt>
              </c:strCache>
            </c:strRef>
          </c:tx>
          <c:cat>
            <c:numRef>
              <c:f>Лист1!$A$2:$A$4</c:f>
              <c:numCache>
                <c:formatCode>General</c:formatCode>
                <c:ptCount val="3"/>
                <c:pt idx="0">
                  <c:v>9</c:v>
                </c:pt>
                <c:pt idx="1">
                  <c:v>10</c:v>
                </c:pt>
                <c:pt idx="2">
                  <c:v>11</c:v>
                </c:pt>
              </c:numCache>
            </c:numRef>
          </c:cat>
          <c:val>
            <c:numRef>
              <c:f>Лист1!$B$2:$B$4</c:f>
              <c:numCache>
                <c:formatCode>0%</c:formatCode>
                <c:ptCount val="3"/>
                <c:pt idx="0">
                  <c:v>0.47000000000000008</c:v>
                </c:pt>
                <c:pt idx="1">
                  <c:v>0.32000000000000439</c:v>
                </c:pt>
                <c:pt idx="2">
                  <c:v>3.0000000000000002E-2</c:v>
                </c:pt>
              </c:numCache>
            </c:numRef>
          </c:val>
        </c:ser>
        <c:ser>
          <c:idx val="1"/>
          <c:order val="1"/>
          <c:tx>
            <c:strRef>
              <c:f>Лист1!$C$1</c:f>
              <c:strCache>
                <c:ptCount val="1"/>
                <c:pt idx="0">
                  <c:v>некоторая склонность</c:v>
                </c:pt>
              </c:strCache>
            </c:strRef>
          </c:tx>
          <c:cat>
            <c:numRef>
              <c:f>Лист1!$A$2:$A$4</c:f>
              <c:numCache>
                <c:formatCode>General</c:formatCode>
                <c:ptCount val="3"/>
                <c:pt idx="0">
                  <c:v>9</c:v>
                </c:pt>
                <c:pt idx="1">
                  <c:v>10</c:v>
                </c:pt>
                <c:pt idx="2">
                  <c:v>11</c:v>
                </c:pt>
              </c:numCache>
            </c:numRef>
          </c:cat>
          <c:val>
            <c:numRef>
              <c:f>Лист1!$C$2:$C$4</c:f>
              <c:numCache>
                <c:formatCode>0%</c:formatCode>
                <c:ptCount val="3"/>
                <c:pt idx="0">
                  <c:v>0.33000000000000462</c:v>
                </c:pt>
                <c:pt idx="1">
                  <c:v>0.27</c:v>
                </c:pt>
                <c:pt idx="2">
                  <c:v>0.25</c:v>
                </c:pt>
              </c:numCache>
            </c:numRef>
          </c:val>
        </c:ser>
        <c:ser>
          <c:idx val="2"/>
          <c:order val="2"/>
          <c:tx>
            <c:strRef>
              <c:f>Лист1!$D$1</c:f>
              <c:strCache>
                <c:ptCount val="1"/>
                <c:pt idx="0">
                  <c:v>ярко выраженная</c:v>
                </c:pt>
              </c:strCache>
            </c:strRef>
          </c:tx>
          <c:cat>
            <c:numRef>
              <c:f>Лист1!$A$2:$A$4</c:f>
              <c:numCache>
                <c:formatCode>General</c:formatCode>
                <c:ptCount val="3"/>
                <c:pt idx="0">
                  <c:v>9</c:v>
                </c:pt>
                <c:pt idx="1">
                  <c:v>10</c:v>
                </c:pt>
                <c:pt idx="2">
                  <c:v>11</c:v>
                </c:pt>
              </c:numCache>
            </c:numRef>
          </c:cat>
          <c:val>
            <c:numRef>
              <c:f>Лист1!$D$2:$D$4</c:f>
              <c:numCache>
                <c:formatCode>0%</c:formatCode>
                <c:ptCount val="3"/>
                <c:pt idx="0">
                  <c:v>0.2</c:v>
                </c:pt>
                <c:pt idx="1">
                  <c:v>0.5</c:v>
                </c:pt>
                <c:pt idx="2">
                  <c:v>0.72000000000000064</c:v>
                </c:pt>
              </c:numCache>
            </c:numRef>
          </c:val>
        </c:ser>
        <c:shape val="cylinder"/>
        <c:axId val="89400064"/>
        <c:axId val="89401600"/>
        <c:axId val="0"/>
      </c:bar3DChart>
      <c:catAx>
        <c:axId val="89400064"/>
        <c:scaling>
          <c:orientation val="minMax"/>
        </c:scaling>
        <c:axPos val="b"/>
        <c:numFmt formatCode="General" sourceLinked="1"/>
        <c:tickLblPos val="nextTo"/>
        <c:crossAx val="89401600"/>
        <c:crosses val="autoZero"/>
        <c:auto val="1"/>
        <c:lblAlgn val="ctr"/>
        <c:lblOffset val="100"/>
      </c:catAx>
      <c:valAx>
        <c:axId val="89401600"/>
        <c:scaling>
          <c:orientation val="minMax"/>
          <c:max val="1"/>
          <c:min val="0"/>
        </c:scaling>
        <c:axPos val="l"/>
        <c:majorGridlines/>
        <c:numFmt formatCode="0%" sourceLinked="0"/>
        <c:tickLblPos val="nextTo"/>
        <c:crossAx val="89400064"/>
        <c:crosses val="autoZero"/>
        <c:crossBetween val="between"/>
      </c:valAx>
    </c:plotArea>
    <c:legend>
      <c:legendPos val="r"/>
      <c:layout>
        <c:manualLayout>
          <c:xMode val="edge"/>
          <c:yMode val="edge"/>
          <c:x val="0.68329177057360102"/>
          <c:y val="0.24835908880373941"/>
          <c:w val="0.31670814185770091"/>
          <c:h val="0.57035327803275937"/>
        </c:manualLayout>
      </c:layout>
    </c:legend>
    <c:plotVisOnly val="1"/>
    <c:dispBlanksAs val="gap"/>
  </c:chart>
  <c:spPr>
    <a:solidFill>
      <a:schemeClr val="accent1">
        <a:lumMod val="20000"/>
        <a:lumOff val="80000"/>
      </a:schemeClr>
    </a:solid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4"/>
  <c:chart>
    <c:title>
      <c:tx>
        <c:rich>
          <a:bodyPr/>
          <a:lstStyle/>
          <a:p>
            <a:pPr>
              <a:defRPr/>
            </a:pPr>
            <a:r>
              <a:rPr lang="ru-RU" sz="1400"/>
              <a:t>2</a:t>
            </a:r>
          </a:p>
        </c:rich>
      </c:tx>
      <c:layout>
        <c:manualLayout>
          <c:xMode val="edge"/>
          <c:yMode val="edge"/>
          <c:x val="0.88569762689698395"/>
          <c:y val="2.8520499108734367E-2"/>
        </c:manualLayout>
      </c:layout>
    </c:title>
    <c:view3D>
      <c:rAngAx val="1"/>
    </c:view3D>
    <c:sideWall>
      <c:spPr>
        <a:solidFill>
          <a:schemeClr val="accent4">
            <a:lumMod val="20000"/>
            <a:lumOff val="80000"/>
          </a:schemeClr>
        </a:solidFill>
      </c:spPr>
    </c:sideWall>
    <c:backWall>
      <c:spPr>
        <a:solidFill>
          <a:schemeClr val="accent4">
            <a:lumMod val="20000"/>
            <a:lumOff val="80000"/>
          </a:schemeClr>
        </a:solidFill>
      </c:spPr>
    </c:backWall>
    <c:plotArea>
      <c:layout>
        <c:manualLayout>
          <c:layoutTarget val="inner"/>
          <c:xMode val="edge"/>
          <c:yMode val="edge"/>
          <c:x val="0.16385181956061717"/>
          <c:y val="4.6051623226241442E-2"/>
          <c:w val="0.61830295434523952"/>
          <c:h val="0.82366308756860063"/>
        </c:manualLayout>
      </c:layout>
      <c:bar3DChart>
        <c:barDir val="col"/>
        <c:grouping val="clustered"/>
        <c:ser>
          <c:idx val="0"/>
          <c:order val="0"/>
          <c:tx>
            <c:strRef>
              <c:f>[познав.интерес.xlsx]Лист1!$A$2</c:f>
              <c:strCache>
                <c:ptCount val="1"/>
                <c:pt idx="0">
                  <c:v>высокий</c:v>
                </c:pt>
              </c:strCache>
            </c:strRef>
          </c:tx>
          <c:cat>
            <c:strRef>
              <c:f>[познав.интерес.xlsx]Лист1!$B$1:$D$1</c:f>
              <c:strCache>
                <c:ptCount val="3"/>
                <c:pt idx="0">
                  <c:v>9 класс</c:v>
                </c:pt>
                <c:pt idx="1">
                  <c:v>10 класс</c:v>
                </c:pt>
                <c:pt idx="2">
                  <c:v>11 класс</c:v>
                </c:pt>
              </c:strCache>
            </c:strRef>
          </c:cat>
          <c:val>
            <c:numRef>
              <c:f>[познав.интерес.xlsx]Лист1!$B$2:$D$2</c:f>
              <c:numCache>
                <c:formatCode>0%</c:formatCode>
                <c:ptCount val="3"/>
                <c:pt idx="0">
                  <c:v>0.4</c:v>
                </c:pt>
                <c:pt idx="1">
                  <c:v>0.65000000000001756</c:v>
                </c:pt>
                <c:pt idx="2">
                  <c:v>0.75000000000001465</c:v>
                </c:pt>
              </c:numCache>
            </c:numRef>
          </c:val>
        </c:ser>
        <c:ser>
          <c:idx val="1"/>
          <c:order val="1"/>
          <c:tx>
            <c:strRef>
              <c:f>[познав.интерес.xlsx]Лист1!$A$3</c:f>
              <c:strCache>
                <c:ptCount val="1"/>
                <c:pt idx="0">
                  <c:v>средний</c:v>
                </c:pt>
              </c:strCache>
            </c:strRef>
          </c:tx>
          <c:cat>
            <c:strRef>
              <c:f>[познав.интерес.xlsx]Лист1!$B$1:$D$1</c:f>
              <c:strCache>
                <c:ptCount val="3"/>
                <c:pt idx="0">
                  <c:v>9 класс</c:v>
                </c:pt>
                <c:pt idx="1">
                  <c:v>10 класс</c:v>
                </c:pt>
                <c:pt idx="2">
                  <c:v>11 класс</c:v>
                </c:pt>
              </c:strCache>
            </c:strRef>
          </c:cat>
          <c:val>
            <c:numRef>
              <c:f>[познав.интерес.xlsx]Лист1!$B$3:$D$3</c:f>
              <c:numCache>
                <c:formatCode>0%</c:formatCode>
                <c:ptCount val="3"/>
                <c:pt idx="0">
                  <c:v>0.5</c:v>
                </c:pt>
                <c:pt idx="1">
                  <c:v>0.30000000000000032</c:v>
                </c:pt>
                <c:pt idx="2">
                  <c:v>0.25</c:v>
                </c:pt>
              </c:numCache>
            </c:numRef>
          </c:val>
        </c:ser>
        <c:ser>
          <c:idx val="2"/>
          <c:order val="2"/>
          <c:tx>
            <c:strRef>
              <c:f>[познав.интерес.xlsx]Лист1!$A$4</c:f>
              <c:strCache>
                <c:ptCount val="1"/>
                <c:pt idx="0">
                  <c:v>низкий</c:v>
                </c:pt>
              </c:strCache>
            </c:strRef>
          </c:tx>
          <c:cat>
            <c:strRef>
              <c:f>[познав.интерес.xlsx]Лист1!$B$1:$D$1</c:f>
              <c:strCache>
                <c:ptCount val="3"/>
                <c:pt idx="0">
                  <c:v>9 класс</c:v>
                </c:pt>
                <c:pt idx="1">
                  <c:v>10 класс</c:v>
                </c:pt>
                <c:pt idx="2">
                  <c:v>11 класс</c:v>
                </c:pt>
              </c:strCache>
            </c:strRef>
          </c:cat>
          <c:val>
            <c:numRef>
              <c:f>[познав.интерес.xlsx]Лист1!$B$4:$D$4</c:f>
              <c:numCache>
                <c:formatCode>0%</c:formatCode>
                <c:ptCount val="3"/>
                <c:pt idx="0">
                  <c:v>0.1</c:v>
                </c:pt>
                <c:pt idx="1">
                  <c:v>0.05</c:v>
                </c:pt>
                <c:pt idx="2">
                  <c:v>0</c:v>
                </c:pt>
              </c:numCache>
            </c:numRef>
          </c:val>
        </c:ser>
        <c:shape val="cylinder"/>
        <c:axId val="89518080"/>
        <c:axId val="89519616"/>
        <c:axId val="0"/>
      </c:bar3DChart>
      <c:catAx>
        <c:axId val="89518080"/>
        <c:scaling>
          <c:orientation val="minMax"/>
        </c:scaling>
        <c:axPos val="b"/>
        <c:tickLblPos val="nextTo"/>
        <c:crossAx val="89519616"/>
        <c:crosses val="autoZero"/>
        <c:auto val="1"/>
        <c:lblAlgn val="ctr"/>
        <c:lblOffset val="100"/>
      </c:catAx>
      <c:valAx>
        <c:axId val="89519616"/>
        <c:scaling>
          <c:orientation val="minMax"/>
        </c:scaling>
        <c:axPos val="l"/>
        <c:majorGridlines/>
        <c:numFmt formatCode="0%" sourceLinked="1"/>
        <c:tickLblPos val="nextTo"/>
        <c:crossAx val="89518080"/>
        <c:crosses val="autoZero"/>
        <c:crossBetween val="between"/>
      </c:valAx>
      <c:spPr>
        <a:solidFill>
          <a:schemeClr val="accent4">
            <a:lumMod val="20000"/>
            <a:lumOff val="80000"/>
          </a:schemeClr>
        </a:solidFill>
      </c:spPr>
    </c:plotArea>
    <c:legend>
      <c:legendPos val="r"/>
      <c:layout>
        <c:manualLayout>
          <c:xMode val="edge"/>
          <c:yMode val="edge"/>
          <c:x val="0.72107529811370519"/>
          <c:y val="0.43901248707549095"/>
          <c:w val="0.27445531246310473"/>
          <c:h val="0.27171208144436498"/>
        </c:manualLayout>
      </c:layout>
    </c:legend>
    <c:plotVisOnly val="1"/>
  </c:chart>
  <c:spPr>
    <a:solidFill>
      <a:schemeClr val="accent4">
        <a:lumMod val="20000"/>
        <a:lumOff val="80000"/>
      </a:schemeClr>
    </a:solidFill>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30"/>
  <c:chart>
    <c:title>
      <c:tx>
        <c:rich>
          <a:bodyPr/>
          <a:lstStyle/>
          <a:p>
            <a:pPr>
              <a:defRPr/>
            </a:pPr>
            <a:r>
              <a:rPr lang="ru-RU" sz="1400">
                <a:latin typeface="Times New Roman" pitchFamily="18" charset="0"/>
                <a:cs typeface="Times New Roman" pitchFamily="18" charset="0"/>
              </a:rPr>
              <a:t>3</a:t>
            </a:r>
          </a:p>
        </c:rich>
      </c:tx>
      <c:layout>
        <c:manualLayout>
          <c:xMode val="edge"/>
          <c:yMode val="edge"/>
          <c:x val="0.88406540398666356"/>
          <c:y val="4.3478260869565223E-2"/>
        </c:manualLayout>
      </c:layout>
    </c:title>
    <c:view3D>
      <c:rAngAx val="1"/>
    </c:view3D>
    <c:plotArea>
      <c:layout>
        <c:manualLayout>
          <c:layoutTarget val="inner"/>
          <c:xMode val="edge"/>
          <c:yMode val="edge"/>
          <c:x val="0.16953075122366462"/>
          <c:y val="3.1294972743791651E-2"/>
          <c:w val="0.57593707881109468"/>
          <c:h val="0.82386593983444378"/>
        </c:manualLayout>
      </c:layout>
      <c:bar3DChart>
        <c:barDir val="col"/>
        <c:grouping val="clustered"/>
        <c:ser>
          <c:idx val="0"/>
          <c:order val="0"/>
          <c:tx>
            <c:strRef>
              <c:f>[саморазв..xlsx]Лист1!$A$2</c:f>
              <c:strCache>
                <c:ptCount val="1"/>
                <c:pt idx="0">
                  <c:v>хочу знать себя</c:v>
                </c:pt>
              </c:strCache>
            </c:strRef>
          </c:tx>
          <c:dLbls>
            <c:showVal val="1"/>
          </c:dLbls>
          <c:cat>
            <c:strRef>
              <c:f>[саморазв..xlsx]Лист1!$B$1:$D$1</c:f>
              <c:strCache>
                <c:ptCount val="3"/>
                <c:pt idx="0">
                  <c:v>9класс</c:v>
                </c:pt>
                <c:pt idx="1">
                  <c:v>10 класс</c:v>
                </c:pt>
                <c:pt idx="2">
                  <c:v>11 класс</c:v>
                </c:pt>
              </c:strCache>
            </c:strRef>
          </c:cat>
          <c:val>
            <c:numRef>
              <c:f>[саморазв..xlsx]Лист1!$B$2:$D$2</c:f>
              <c:numCache>
                <c:formatCode>0%</c:formatCode>
                <c:ptCount val="3"/>
                <c:pt idx="0">
                  <c:v>0.60000000000000064</c:v>
                </c:pt>
                <c:pt idx="1">
                  <c:v>0.9</c:v>
                </c:pt>
                <c:pt idx="2">
                  <c:v>1</c:v>
                </c:pt>
              </c:numCache>
            </c:numRef>
          </c:val>
        </c:ser>
        <c:ser>
          <c:idx val="1"/>
          <c:order val="1"/>
          <c:tx>
            <c:strRef>
              <c:f>[саморазв..xlsx]Лист1!$A$3</c:f>
              <c:strCache>
                <c:ptCount val="1"/>
                <c:pt idx="0">
                  <c:v>могу совершенствоваться</c:v>
                </c:pt>
              </c:strCache>
            </c:strRef>
          </c:tx>
          <c:dLbls>
            <c:dLbl>
              <c:idx val="0"/>
              <c:layout>
                <c:manualLayout>
                  <c:x val="1.1111111111111125E-2"/>
                  <c:y val="0.10185185185185186"/>
                </c:manualLayout>
              </c:layout>
              <c:showVal val="1"/>
            </c:dLbl>
            <c:dLbl>
              <c:idx val="1"/>
              <c:layout>
                <c:manualLayout>
                  <c:x val="8.3333333333333367E-3"/>
                  <c:y val="0.17129629629630186"/>
                </c:manualLayout>
              </c:layout>
              <c:showVal val="1"/>
            </c:dLbl>
            <c:dLbl>
              <c:idx val="2"/>
              <c:layout>
                <c:manualLayout>
                  <c:x val="0"/>
                  <c:y val="0.18981481481481491"/>
                </c:manualLayout>
              </c:layout>
              <c:showVal val="1"/>
            </c:dLbl>
            <c:showVal val="1"/>
          </c:dLbls>
          <c:cat>
            <c:strRef>
              <c:f>[саморазв..xlsx]Лист1!$B$1:$D$1</c:f>
              <c:strCache>
                <c:ptCount val="3"/>
                <c:pt idx="0">
                  <c:v>9класс</c:v>
                </c:pt>
                <c:pt idx="1">
                  <c:v>10 класс</c:v>
                </c:pt>
                <c:pt idx="2">
                  <c:v>11 класс</c:v>
                </c:pt>
              </c:strCache>
            </c:strRef>
          </c:cat>
          <c:val>
            <c:numRef>
              <c:f>[саморазв..xlsx]Лист1!$B$3:$D$3</c:f>
              <c:numCache>
                <c:formatCode>0%</c:formatCode>
                <c:ptCount val="3"/>
                <c:pt idx="0">
                  <c:v>0.5</c:v>
                </c:pt>
                <c:pt idx="1">
                  <c:v>0.85000000000000064</c:v>
                </c:pt>
                <c:pt idx="2">
                  <c:v>0.9</c:v>
                </c:pt>
              </c:numCache>
            </c:numRef>
          </c:val>
        </c:ser>
        <c:shape val="box"/>
        <c:axId val="89922560"/>
        <c:axId val="89924352"/>
        <c:axId val="0"/>
      </c:bar3DChart>
      <c:catAx>
        <c:axId val="89922560"/>
        <c:scaling>
          <c:orientation val="minMax"/>
        </c:scaling>
        <c:axPos val="b"/>
        <c:tickLblPos val="nextTo"/>
        <c:crossAx val="89924352"/>
        <c:crosses val="autoZero"/>
        <c:auto val="1"/>
        <c:lblAlgn val="ctr"/>
        <c:lblOffset val="100"/>
      </c:catAx>
      <c:valAx>
        <c:axId val="89924352"/>
        <c:scaling>
          <c:orientation val="minMax"/>
        </c:scaling>
        <c:axPos val="l"/>
        <c:majorGridlines/>
        <c:numFmt formatCode="0%" sourceLinked="1"/>
        <c:tickLblPos val="nextTo"/>
        <c:crossAx val="89922560"/>
        <c:crosses val="autoZero"/>
        <c:crossBetween val="between"/>
      </c:valAx>
    </c:plotArea>
    <c:legend>
      <c:legendPos val="r"/>
      <c:layout>
        <c:manualLayout>
          <c:xMode val="edge"/>
          <c:yMode val="edge"/>
          <c:x val="0.70399127473931711"/>
          <c:y val="0.39529613146182818"/>
          <c:w val="0.29309711286089241"/>
          <c:h val="0.55284548670546663"/>
        </c:manualLayout>
      </c:layout>
    </c:legend>
    <c:plotVisOnly val="1"/>
  </c:chart>
  <c:spPr>
    <a:solidFill>
      <a:schemeClr val="accent1">
        <a:lumMod val="20000"/>
        <a:lumOff val="80000"/>
      </a:schemeClr>
    </a:solidFill>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latin typeface="Times New Roman" pitchFamily="18" charset="0"/>
                <a:cs typeface="Times New Roman" pitchFamily="18" charset="0"/>
              </a:rPr>
              <a:t>4</a:t>
            </a:r>
          </a:p>
        </c:rich>
      </c:tx>
      <c:layout>
        <c:manualLayout>
          <c:xMode val="edge"/>
          <c:yMode val="edge"/>
          <c:x val="0.907777867972689"/>
          <c:y val="3.6231884057971092E-2"/>
        </c:manualLayout>
      </c:layout>
    </c:title>
    <c:view3D>
      <c:rAngAx val="1"/>
    </c:view3D>
    <c:plotArea>
      <c:layout>
        <c:manualLayout>
          <c:layoutTarget val="inner"/>
          <c:xMode val="edge"/>
          <c:yMode val="edge"/>
          <c:x val="9.6016185476815383E-2"/>
          <c:y val="3.1294972743791651E-2"/>
          <c:w val="0.58343372026950158"/>
          <c:h val="0.79844628796400452"/>
        </c:manualLayout>
      </c:layout>
      <c:bar3DChart>
        <c:barDir val="col"/>
        <c:grouping val="clustered"/>
        <c:ser>
          <c:idx val="0"/>
          <c:order val="0"/>
          <c:tx>
            <c:strRef>
              <c:f>Лист1!$A$2</c:f>
              <c:strCache>
                <c:ptCount val="1"/>
                <c:pt idx="0">
                  <c:v>не готовность</c:v>
                </c:pt>
              </c:strCache>
            </c:strRef>
          </c:tx>
          <c:cat>
            <c:numRef>
              <c:f>Лист1!$B$1:$D$1</c:f>
              <c:numCache>
                <c:formatCode>General</c:formatCode>
                <c:ptCount val="3"/>
                <c:pt idx="0">
                  <c:v>9</c:v>
                </c:pt>
                <c:pt idx="1">
                  <c:v>10</c:v>
                </c:pt>
                <c:pt idx="2">
                  <c:v>11</c:v>
                </c:pt>
              </c:numCache>
            </c:numRef>
          </c:cat>
          <c:val>
            <c:numRef>
              <c:f>Лист1!$B$2:$D$2</c:f>
              <c:numCache>
                <c:formatCode>0%</c:formatCode>
                <c:ptCount val="3"/>
                <c:pt idx="0">
                  <c:v>0.4</c:v>
                </c:pt>
                <c:pt idx="1">
                  <c:v>0.2</c:v>
                </c:pt>
                <c:pt idx="2">
                  <c:v>0</c:v>
                </c:pt>
              </c:numCache>
            </c:numRef>
          </c:val>
        </c:ser>
        <c:ser>
          <c:idx val="1"/>
          <c:order val="1"/>
          <c:tx>
            <c:strRef>
              <c:f>Лист1!$A$3</c:f>
              <c:strCache>
                <c:ptCount val="1"/>
                <c:pt idx="0">
                  <c:v>низкая готовность</c:v>
                </c:pt>
              </c:strCache>
            </c:strRef>
          </c:tx>
          <c:cat>
            <c:numRef>
              <c:f>Лист1!$B$1:$D$1</c:f>
              <c:numCache>
                <c:formatCode>General</c:formatCode>
                <c:ptCount val="3"/>
                <c:pt idx="0">
                  <c:v>9</c:v>
                </c:pt>
                <c:pt idx="1">
                  <c:v>10</c:v>
                </c:pt>
                <c:pt idx="2">
                  <c:v>11</c:v>
                </c:pt>
              </c:numCache>
            </c:numRef>
          </c:cat>
          <c:val>
            <c:numRef>
              <c:f>Лист1!$B$3:$D$3</c:f>
              <c:numCache>
                <c:formatCode>0%</c:formatCode>
                <c:ptCount val="3"/>
                <c:pt idx="0">
                  <c:v>0.35000000000000031</c:v>
                </c:pt>
                <c:pt idx="1">
                  <c:v>0.2</c:v>
                </c:pt>
                <c:pt idx="2">
                  <c:v>0.2</c:v>
                </c:pt>
              </c:numCache>
            </c:numRef>
          </c:val>
        </c:ser>
        <c:ser>
          <c:idx val="2"/>
          <c:order val="2"/>
          <c:tx>
            <c:strRef>
              <c:f>Лист1!$A$4</c:f>
              <c:strCache>
                <c:ptCount val="1"/>
                <c:pt idx="0">
                  <c:v>средняя готовность </c:v>
                </c:pt>
              </c:strCache>
            </c:strRef>
          </c:tx>
          <c:cat>
            <c:numRef>
              <c:f>Лист1!$B$1:$D$1</c:f>
              <c:numCache>
                <c:formatCode>General</c:formatCode>
                <c:ptCount val="3"/>
                <c:pt idx="0">
                  <c:v>9</c:v>
                </c:pt>
                <c:pt idx="1">
                  <c:v>10</c:v>
                </c:pt>
                <c:pt idx="2">
                  <c:v>11</c:v>
                </c:pt>
              </c:numCache>
            </c:numRef>
          </c:cat>
          <c:val>
            <c:numRef>
              <c:f>Лист1!$B$4:$D$4</c:f>
              <c:numCache>
                <c:formatCode>0%</c:formatCode>
                <c:ptCount val="3"/>
                <c:pt idx="0">
                  <c:v>0.1</c:v>
                </c:pt>
                <c:pt idx="1">
                  <c:v>0.45</c:v>
                </c:pt>
                <c:pt idx="2">
                  <c:v>0.30000000000000032</c:v>
                </c:pt>
              </c:numCache>
            </c:numRef>
          </c:val>
        </c:ser>
        <c:ser>
          <c:idx val="3"/>
          <c:order val="3"/>
          <c:tx>
            <c:strRef>
              <c:f>Лист1!$A$5</c:f>
              <c:strCache>
                <c:ptCount val="1"/>
                <c:pt idx="0">
                  <c:v>высокая готовность</c:v>
                </c:pt>
              </c:strCache>
            </c:strRef>
          </c:tx>
          <c:cat>
            <c:numRef>
              <c:f>Лист1!$B$1:$D$1</c:f>
              <c:numCache>
                <c:formatCode>General</c:formatCode>
                <c:ptCount val="3"/>
                <c:pt idx="0">
                  <c:v>9</c:v>
                </c:pt>
                <c:pt idx="1">
                  <c:v>10</c:v>
                </c:pt>
                <c:pt idx="2">
                  <c:v>11</c:v>
                </c:pt>
              </c:numCache>
            </c:numRef>
          </c:cat>
          <c:val>
            <c:numRef>
              <c:f>Лист1!$B$5:$D$5</c:f>
              <c:numCache>
                <c:formatCode>0%</c:formatCode>
                <c:ptCount val="3"/>
                <c:pt idx="0">
                  <c:v>0.05</c:v>
                </c:pt>
                <c:pt idx="1">
                  <c:v>0.15000000000000024</c:v>
                </c:pt>
                <c:pt idx="2">
                  <c:v>0.5</c:v>
                </c:pt>
              </c:numCache>
            </c:numRef>
          </c:val>
        </c:ser>
        <c:shape val="box"/>
        <c:axId val="89955328"/>
        <c:axId val="89961216"/>
        <c:axId val="0"/>
      </c:bar3DChart>
      <c:catAx>
        <c:axId val="89955328"/>
        <c:scaling>
          <c:orientation val="minMax"/>
        </c:scaling>
        <c:axPos val="b"/>
        <c:numFmt formatCode="General" sourceLinked="1"/>
        <c:tickLblPos val="nextTo"/>
        <c:crossAx val="89961216"/>
        <c:crosses val="autoZero"/>
        <c:auto val="1"/>
        <c:lblAlgn val="ctr"/>
        <c:lblOffset val="100"/>
      </c:catAx>
      <c:valAx>
        <c:axId val="89961216"/>
        <c:scaling>
          <c:orientation val="minMax"/>
        </c:scaling>
        <c:axPos val="l"/>
        <c:majorGridlines/>
        <c:numFmt formatCode="0%" sourceLinked="1"/>
        <c:tickLblPos val="nextTo"/>
        <c:crossAx val="89955328"/>
        <c:crosses val="autoZero"/>
        <c:crossBetween val="between"/>
      </c:valAx>
    </c:plotArea>
    <c:legend>
      <c:legendPos val="r"/>
      <c:layout>
        <c:manualLayout>
          <c:xMode val="edge"/>
          <c:yMode val="edge"/>
          <c:x val="0.6928737000658427"/>
          <c:y val="0.18987934200533074"/>
          <c:w val="0.28129555970452125"/>
          <c:h val="0.71592281734015506"/>
        </c:manualLayout>
      </c:layout>
    </c:legend>
    <c:plotVisOnly val="1"/>
  </c:chart>
  <c:spPr>
    <a:solidFill>
      <a:schemeClr val="accent6">
        <a:lumMod val="20000"/>
        <a:lumOff val="80000"/>
      </a:schemeClr>
    </a:solidFill>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34"/>
  <c:chart>
    <c:title>
      <c:tx>
        <c:rich>
          <a:bodyPr/>
          <a:lstStyle/>
          <a:p>
            <a:pPr>
              <a:defRPr/>
            </a:pPr>
            <a:r>
              <a:rPr lang="ru-RU" sz="1400">
                <a:latin typeface="Times New Roman" pitchFamily="18" charset="0"/>
                <a:cs typeface="Times New Roman" pitchFamily="18" charset="0"/>
              </a:rPr>
              <a:t>5</a:t>
            </a:r>
          </a:p>
        </c:rich>
      </c:tx>
      <c:layout>
        <c:manualLayout>
          <c:xMode val="edge"/>
          <c:yMode val="edge"/>
          <c:x val="0.91541457576870056"/>
          <c:y val="3.5650623885918005E-2"/>
        </c:manualLayout>
      </c:layout>
    </c:title>
    <c:view3D>
      <c:rAngAx val="1"/>
    </c:view3D>
    <c:plotArea>
      <c:layout>
        <c:manualLayout>
          <c:layoutTarget val="inner"/>
          <c:xMode val="edge"/>
          <c:yMode val="edge"/>
          <c:x val="0.10882481795038779"/>
          <c:y val="3.6651769880116612E-2"/>
          <c:w val="0.66789223885874716"/>
          <c:h val="0.54877865266842363"/>
        </c:manualLayout>
      </c:layout>
      <c:bar3DChart>
        <c:barDir val="col"/>
        <c:grouping val="clustered"/>
        <c:ser>
          <c:idx val="0"/>
          <c:order val="0"/>
          <c:tx>
            <c:strRef>
              <c:f>Лист1!$A$2</c:f>
              <c:strCache>
                <c:ptCount val="1"/>
                <c:pt idx="0">
                  <c:v>качество знаний</c:v>
                </c:pt>
              </c:strCache>
            </c:strRef>
          </c:tx>
          <c:dLbls>
            <c:showVal val="1"/>
          </c:dLbls>
          <c:cat>
            <c:strRef>
              <c:f>Лист1!$B$1:$E$1</c:f>
              <c:strCache>
                <c:ptCount val="4"/>
                <c:pt idx="0">
                  <c:v>2004-2005</c:v>
                </c:pt>
                <c:pt idx="1">
                  <c:v>2005-2006</c:v>
                </c:pt>
                <c:pt idx="2">
                  <c:v>2006-2007</c:v>
                </c:pt>
                <c:pt idx="3">
                  <c:v>2007-2008</c:v>
                </c:pt>
              </c:strCache>
            </c:strRef>
          </c:cat>
          <c:val>
            <c:numRef>
              <c:f>Лист1!$B$2:$E$2</c:f>
              <c:numCache>
                <c:formatCode>0%</c:formatCode>
                <c:ptCount val="4"/>
                <c:pt idx="0">
                  <c:v>0.52</c:v>
                </c:pt>
                <c:pt idx="1">
                  <c:v>0.62000000000000088</c:v>
                </c:pt>
                <c:pt idx="2">
                  <c:v>0.66000000000000114</c:v>
                </c:pt>
                <c:pt idx="3">
                  <c:v>0.66000000000000114</c:v>
                </c:pt>
              </c:numCache>
            </c:numRef>
          </c:val>
        </c:ser>
        <c:ser>
          <c:idx val="1"/>
          <c:order val="1"/>
          <c:tx>
            <c:strRef>
              <c:f>Лист1!$A$3</c:f>
              <c:strCache>
                <c:ptCount val="1"/>
                <c:pt idx="0">
                  <c:v>степень обученности</c:v>
                </c:pt>
              </c:strCache>
            </c:strRef>
          </c:tx>
          <c:dLbls>
            <c:dLbl>
              <c:idx val="0"/>
              <c:layout>
                <c:manualLayout>
                  <c:x val="1.3366750208855825E-2"/>
                  <c:y val="-5.6980056980056983E-3"/>
                </c:manualLayout>
              </c:layout>
              <c:showVal val="1"/>
            </c:dLbl>
            <c:dLbl>
              <c:idx val="1"/>
              <c:layout>
                <c:manualLayout>
                  <c:x val="3.0075187969925608E-2"/>
                  <c:y val="-1.3057778880021343E-17"/>
                </c:manualLayout>
              </c:layout>
              <c:showVal val="1"/>
            </c:dLbl>
            <c:dLbl>
              <c:idx val="2"/>
              <c:layout>
                <c:manualLayout>
                  <c:x val="3.3416875522138685E-2"/>
                  <c:y val="5.6980056980057096E-3"/>
                </c:manualLayout>
              </c:layout>
              <c:showVal val="1"/>
            </c:dLbl>
            <c:dLbl>
              <c:idx val="3"/>
              <c:layout>
                <c:manualLayout>
                  <c:x val="3.0075187969925608E-2"/>
                  <c:y val="1.1396011396011443E-2"/>
                </c:manualLayout>
              </c:layout>
              <c:showVal val="1"/>
            </c:dLbl>
            <c:showVal val="1"/>
          </c:dLbls>
          <c:cat>
            <c:strRef>
              <c:f>Лист1!$B$1:$E$1</c:f>
              <c:strCache>
                <c:ptCount val="4"/>
                <c:pt idx="0">
                  <c:v>2004-2005</c:v>
                </c:pt>
                <c:pt idx="1">
                  <c:v>2005-2006</c:v>
                </c:pt>
                <c:pt idx="2">
                  <c:v>2006-2007</c:v>
                </c:pt>
                <c:pt idx="3">
                  <c:v>2007-2008</c:v>
                </c:pt>
              </c:strCache>
            </c:strRef>
          </c:cat>
          <c:val>
            <c:numRef>
              <c:f>Лист1!$B$3:$E$3</c:f>
              <c:numCache>
                <c:formatCode>0%</c:formatCode>
                <c:ptCount val="4"/>
                <c:pt idx="0">
                  <c:v>0.56000000000000005</c:v>
                </c:pt>
                <c:pt idx="1">
                  <c:v>0.61000000000000065</c:v>
                </c:pt>
                <c:pt idx="2">
                  <c:v>0.64000000000000101</c:v>
                </c:pt>
                <c:pt idx="3">
                  <c:v>0.630000000000001</c:v>
                </c:pt>
              </c:numCache>
            </c:numRef>
          </c:val>
        </c:ser>
        <c:shape val="cylinder"/>
        <c:axId val="89992576"/>
        <c:axId val="90018944"/>
        <c:axId val="0"/>
      </c:bar3DChart>
      <c:catAx>
        <c:axId val="89992576"/>
        <c:scaling>
          <c:orientation val="minMax"/>
        </c:scaling>
        <c:axPos val="b"/>
        <c:tickLblPos val="nextTo"/>
        <c:crossAx val="90018944"/>
        <c:crosses val="autoZero"/>
        <c:auto val="1"/>
        <c:lblAlgn val="ctr"/>
        <c:lblOffset val="100"/>
      </c:catAx>
      <c:valAx>
        <c:axId val="90018944"/>
        <c:scaling>
          <c:orientation val="minMax"/>
        </c:scaling>
        <c:axPos val="l"/>
        <c:majorGridlines/>
        <c:numFmt formatCode="0%" sourceLinked="1"/>
        <c:tickLblPos val="nextTo"/>
        <c:crossAx val="89992576"/>
        <c:crosses val="autoZero"/>
        <c:crossBetween val="between"/>
      </c:valAx>
    </c:plotArea>
    <c:legend>
      <c:legendPos val="r"/>
      <c:layout>
        <c:manualLayout>
          <c:xMode val="edge"/>
          <c:yMode val="edge"/>
          <c:x val="0.7632654726449386"/>
          <c:y val="0.28212716653661535"/>
          <c:w val="0.23534902696748441"/>
          <c:h val="0.41252559646260933"/>
        </c:manualLayout>
      </c:layout>
    </c:legend>
    <c:plotVisOnly val="1"/>
  </c:chart>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27"/>
  <c:chart>
    <c:title>
      <c:tx>
        <c:rich>
          <a:bodyPr/>
          <a:lstStyle/>
          <a:p>
            <a:pPr>
              <a:defRPr/>
            </a:pPr>
            <a:r>
              <a:rPr lang="ru-RU" sz="1400">
                <a:latin typeface="Times New Roman" pitchFamily="18" charset="0"/>
                <a:cs typeface="Times New Roman" pitchFamily="18" charset="0"/>
              </a:rPr>
              <a:t>6</a:t>
            </a:r>
          </a:p>
        </c:rich>
      </c:tx>
      <c:layout>
        <c:manualLayout>
          <c:xMode val="edge"/>
          <c:yMode val="edge"/>
          <c:x val="0.8643963690585188"/>
          <c:y val="3.3500837520938034E-2"/>
        </c:manualLayout>
      </c:layout>
    </c:title>
    <c:view3D>
      <c:rAngAx val="1"/>
    </c:view3D>
    <c:plotArea>
      <c:layout>
        <c:manualLayout>
          <c:layoutTarget val="inner"/>
          <c:xMode val="edge"/>
          <c:yMode val="edge"/>
          <c:x val="0.19401968951833529"/>
          <c:y val="3.5844462173505842E-2"/>
          <c:w val="0.50805556282208908"/>
          <c:h val="0.77498568960286995"/>
        </c:manualLayout>
      </c:layout>
      <c:bar3DChart>
        <c:barDir val="col"/>
        <c:grouping val="clustered"/>
        <c:ser>
          <c:idx val="0"/>
          <c:order val="0"/>
          <c:tx>
            <c:strRef>
              <c:f>Лист1!$A$2</c:f>
              <c:strCache>
                <c:ptCount val="1"/>
                <c:pt idx="0">
                  <c:v>качество знаний</c:v>
                </c:pt>
              </c:strCache>
            </c:strRef>
          </c:tx>
          <c:dLbls>
            <c:dLbl>
              <c:idx val="0"/>
              <c:layout>
                <c:manualLayout>
                  <c:x val="4.7534165181224008E-3"/>
                  <c:y val="9.2592592592594766E-2"/>
                </c:manualLayout>
              </c:layout>
              <c:showVal val="1"/>
            </c:dLbl>
            <c:dLbl>
              <c:idx val="1"/>
              <c:layout>
                <c:manualLayout>
                  <c:x val="7.1301247771836124E-3"/>
                  <c:y val="9.7222222222222224E-2"/>
                </c:manualLayout>
              </c:layout>
              <c:showVal val="1"/>
            </c:dLbl>
            <c:dLbl>
              <c:idx val="2"/>
              <c:layout>
                <c:manualLayout>
                  <c:x val="4.7534165181224008E-3"/>
                  <c:y val="0.11574074074074234"/>
                </c:manualLayout>
              </c:layout>
              <c:showVal val="1"/>
            </c:dLbl>
            <c:showVal val="1"/>
          </c:dLbls>
          <c:cat>
            <c:numRef>
              <c:f>Лист1!$B$1:$D$1</c:f>
              <c:numCache>
                <c:formatCode>General</c:formatCode>
                <c:ptCount val="3"/>
                <c:pt idx="0">
                  <c:v>9</c:v>
                </c:pt>
                <c:pt idx="1">
                  <c:v>10</c:v>
                </c:pt>
                <c:pt idx="2">
                  <c:v>11</c:v>
                </c:pt>
              </c:numCache>
            </c:numRef>
          </c:cat>
          <c:val>
            <c:numRef>
              <c:f>Лист1!$B$2:$D$2</c:f>
              <c:numCache>
                <c:formatCode>0%</c:formatCode>
                <c:ptCount val="3"/>
                <c:pt idx="0">
                  <c:v>0.73000000000000065</c:v>
                </c:pt>
                <c:pt idx="1">
                  <c:v>0.87000000000000655</c:v>
                </c:pt>
                <c:pt idx="2">
                  <c:v>0.88</c:v>
                </c:pt>
              </c:numCache>
            </c:numRef>
          </c:val>
        </c:ser>
        <c:ser>
          <c:idx val="1"/>
          <c:order val="1"/>
          <c:tx>
            <c:strRef>
              <c:f>Лист1!$A$3</c:f>
              <c:strCache>
                <c:ptCount val="1"/>
                <c:pt idx="0">
                  <c:v>степень обученности</c:v>
                </c:pt>
              </c:strCache>
            </c:strRef>
          </c:tx>
          <c:dLbls>
            <c:dLbl>
              <c:idx val="0"/>
              <c:layout>
                <c:manualLayout>
                  <c:x val="0"/>
                  <c:y val="0.14351851851851852"/>
                </c:manualLayout>
              </c:layout>
              <c:showVal val="1"/>
            </c:dLbl>
            <c:dLbl>
              <c:idx val="1"/>
              <c:layout>
                <c:manualLayout>
                  <c:x val="-4.7534165181224441E-3"/>
                  <c:y val="0.11574074074074234"/>
                </c:manualLayout>
              </c:layout>
              <c:showVal val="1"/>
            </c:dLbl>
            <c:dLbl>
              <c:idx val="2"/>
              <c:layout>
                <c:manualLayout>
                  <c:x val="-2.3767082590612004E-3"/>
                  <c:y val="0.1388888888888889"/>
                </c:manualLayout>
              </c:layout>
              <c:showVal val="1"/>
            </c:dLbl>
            <c:showVal val="1"/>
          </c:dLbls>
          <c:cat>
            <c:numRef>
              <c:f>Лист1!$B$1:$D$1</c:f>
              <c:numCache>
                <c:formatCode>General</c:formatCode>
                <c:ptCount val="3"/>
                <c:pt idx="0">
                  <c:v>9</c:v>
                </c:pt>
                <c:pt idx="1">
                  <c:v>10</c:v>
                </c:pt>
                <c:pt idx="2">
                  <c:v>11</c:v>
                </c:pt>
              </c:numCache>
            </c:numRef>
          </c:cat>
          <c:val>
            <c:numRef>
              <c:f>Лист1!$B$3:$D$3</c:f>
              <c:numCache>
                <c:formatCode>0%</c:formatCode>
                <c:ptCount val="3"/>
                <c:pt idx="0">
                  <c:v>0.64000000000000734</c:v>
                </c:pt>
                <c:pt idx="1">
                  <c:v>0.71000000000000063</c:v>
                </c:pt>
                <c:pt idx="2">
                  <c:v>0.72000000000000064</c:v>
                </c:pt>
              </c:numCache>
            </c:numRef>
          </c:val>
        </c:ser>
        <c:ser>
          <c:idx val="2"/>
          <c:order val="2"/>
          <c:tx>
            <c:strRef>
              <c:f>Лист1!$A$4</c:f>
              <c:strCache>
                <c:ptCount val="1"/>
                <c:pt idx="0">
                  <c:v>успеваемость</c:v>
                </c:pt>
              </c:strCache>
            </c:strRef>
          </c:tx>
          <c:dLbls>
            <c:dLbl>
              <c:idx val="0"/>
              <c:layout>
                <c:manualLayout>
                  <c:x val="-6.7245348597636855E-3"/>
                  <c:y val="6.8404268849653713E-2"/>
                </c:manualLayout>
              </c:layout>
              <c:showVal val="1"/>
            </c:dLbl>
            <c:dLbl>
              <c:idx val="1"/>
              <c:layout>
                <c:manualLayout>
                  <c:x val="7.1297913699354095E-3"/>
                  <c:y val="6.8751141790095616E-2"/>
                </c:manualLayout>
              </c:layout>
              <c:showVal val="1"/>
            </c:dLbl>
            <c:dLbl>
              <c:idx val="2"/>
              <c:layout>
                <c:manualLayout>
                  <c:x val="2.0782026820026351E-2"/>
                  <c:y val="6.7853434620233632E-2"/>
                </c:manualLayout>
              </c:layout>
              <c:showVal val="1"/>
            </c:dLbl>
            <c:showVal val="1"/>
          </c:dLbls>
          <c:cat>
            <c:numRef>
              <c:f>Лист1!$B$1:$D$1</c:f>
              <c:numCache>
                <c:formatCode>General</c:formatCode>
                <c:ptCount val="3"/>
                <c:pt idx="0">
                  <c:v>9</c:v>
                </c:pt>
                <c:pt idx="1">
                  <c:v>10</c:v>
                </c:pt>
                <c:pt idx="2">
                  <c:v>11</c:v>
                </c:pt>
              </c:numCache>
            </c:numRef>
          </c:cat>
          <c:val>
            <c:numRef>
              <c:f>Лист1!$B$4:$D$4</c:f>
              <c:numCache>
                <c:formatCode>0%</c:formatCode>
                <c:ptCount val="3"/>
                <c:pt idx="0">
                  <c:v>1</c:v>
                </c:pt>
                <c:pt idx="1">
                  <c:v>1</c:v>
                </c:pt>
                <c:pt idx="2">
                  <c:v>1</c:v>
                </c:pt>
              </c:numCache>
            </c:numRef>
          </c:val>
        </c:ser>
        <c:shape val="box"/>
        <c:axId val="90036864"/>
        <c:axId val="92840320"/>
        <c:axId val="0"/>
      </c:bar3DChart>
      <c:catAx>
        <c:axId val="90036864"/>
        <c:scaling>
          <c:orientation val="minMax"/>
        </c:scaling>
        <c:axPos val="b"/>
        <c:numFmt formatCode="General" sourceLinked="1"/>
        <c:tickLblPos val="nextTo"/>
        <c:crossAx val="92840320"/>
        <c:crosses val="autoZero"/>
        <c:auto val="1"/>
        <c:lblAlgn val="ctr"/>
        <c:lblOffset val="100"/>
      </c:catAx>
      <c:valAx>
        <c:axId val="92840320"/>
        <c:scaling>
          <c:orientation val="minMax"/>
        </c:scaling>
        <c:axPos val="l"/>
        <c:majorGridlines/>
        <c:numFmt formatCode="0%" sourceLinked="1"/>
        <c:tickLblPos val="nextTo"/>
        <c:crossAx val="90036864"/>
        <c:crosses val="autoZero"/>
        <c:crossBetween val="between"/>
      </c:valAx>
    </c:plotArea>
    <c:legend>
      <c:legendPos val="r"/>
      <c:layout>
        <c:manualLayout>
          <c:xMode val="edge"/>
          <c:yMode val="edge"/>
          <c:x val="0.66639577902591562"/>
          <c:y val="0.23422155930949159"/>
          <c:w val="0.33360422097409248"/>
          <c:h val="0.53155641888376259"/>
        </c:manualLayout>
      </c:layout>
    </c:legend>
    <c:plotVisOnly val="1"/>
  </c:chart>
  <c:spPr>
    <a:solidFill>
      <a:schemeClr val="accent1">
        <a:lumMod val="20000"/>
        <a:lumOff val="80000"/>
      </a:schemeClr>
    </a:solidFill>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27"/>
  <c:chart>
    <c:title>
      <c:tx>
        <c:rich>
          <a:bodyPr/>
          <a:lstStyle/>
          <a:p>
            <a:pPr>
              <a:defRPr/>
            </a:pPr>
            <a:r>
              <a:rPr lang="ru-RU" sz="1400">
                <a:latin typeface="Times New Roman" pitchFamily="18" charset="0"/>
                <a:cs typeface="Times New Roman" pitchFamily="18" charset="0"/>
              </a:rPr>
              <a:t>7</a:t>
            </a:r>
          </a:p>
        </c:rich>
      </c:tx>
      <c:layout>
        <c:manualLayout>
          <c:xMode val="edge"/>
          <c:yMode val="edge"/>
          <c:x val="0.87110699397869384"/>
          <c:y val="4.6901172529313216E-2"/>
        </c:manualLayout>
      </c:layout>
    </c:title>
    <c:view3D>
      <c:rAngAx val="1"/>
    </c:view3D>
    <c:plotArea>
      <c:layout>
        <c:manualLayout>
          <c:layoutTarget val="inner"/>
          <c:xMode val="edge"/>
          <c:yMode val="edge"/>
          <c:x val="0.17363703239517439"/>
          <c:y val="3.5844462173505842E-2"/>
          <c:w val="0.52532490532109088"/>
          <c:h val="0.77498568960286995"/>
        </c:manualLayout>
      </c:layout>
      <c:bar3DChart>
        <c:barDir val="col"/>
        <c:grouping val="clustered"/>
        <c:ser>
          <c:idx val="0"/>
          <c:order val="0"/>
          <c:tx>
            <c:strRef>
              <c:f>Лист1!$A$2</c:f>
              <c:strCache>
                <c:ptCount val="1"/>
                <c:pt idx="0">
                  <c:v>качество знаний</c:v>
                </c:pt>
              </c:strCache>
            </c:strRef>
          </c:tx>
          <c:dLbls>
            <c:dLbl>
              <c:idx val="0"/>
              <c:layout>
                <c:manualLayout>
                  <c:x val="2.7777777777779106E-3"/>
                  <c:y val="0.12499999999999996"/>
                </c:manualLayout>
              </c:layout>
              <c:showVal val="1"/>
            </c:dLbl>
            <c:dLbl>
              <c:idx val="1"/>
              <c:layout>
                <c:manualLayout>
                  <c:x val="0"/>
                  <c:y val="0.10648148148148368"/>
                </c:manualLayout>
              </c:layout>
              <c:showVal val="1"/>
            </c:dLbl>
            <c:dLbl>
              <c:idx val="2"/>
              <c:layout>
                <c:manualLayout>
                  <c:x val="8.3333333333333367E-3"/>
                  <c:y val="0.125"/>
                </c:manualLayout>
              </c:layout>
              <c:showVal val="1"/>
            </c:dLbl>
            <c:showVal val="1"/>
          </c:dLbls>
          <c:cat>
            <c:numRef>
              <c:f>Лист1!$B$1:$D$1</c:f>
              <c:numCache>
                <c:formatCode>General</c:formatCode>
                <c:ptCount val="3"/>
                <c:pt idx="0">
                  <c:v>9</c:v>
                </c:pt>
                <c:pt idx="1">
                  <c:v>10</c:v>
                </c:pt>
                <c:pt idx="2">
                  <c:v>11</c:v>
                </c:pt>
              </c:numCache>
            </c:numRef>
          </c:cat>
          <c:val>
            <c:numRef>
              <c:f>Лист1!$B$2:$D$2</c:f>
              <c:numCache>
                <c:formatCode>0%</c:formatCode>
                <c:ptCount val="3"/>
                <c:pt idx="0">
                  <c:v>0.78</c:v>
                </c:pt>
                <c:pt idx="1">
                  <c:v>0.93</c:v>
                </c:pt>
                <c:pt idx="2">
                  <c:v>1</c:v>
                </c:pt>
              </c:numCache>
            </c:numRef>
          </c:val>
        </c:ser>
        <c:ser>
          <c:idx val="1"/>
          <c:order val="1"/>
          <c:tx>
            <c:strRef>
              <c:f>Лист1!$A$3</c:f>
              <c:strCache>
                <c:ptCount val="1"/>
                <c:pt idx="0">
                  <c:v>степень обученности</c:v>
                </c:pt>
              </c:strCache>
            </c:strRef>
          </c:tx>
          <c:dLbls>
            <c:dLbl>
              <c:idx val="0"/>
              <c:layout>
                <c:manualLayout>
                  <c:x val="-2.5462668816042109E-17"/>
                  <c:y val="0.16203703703704031"/>
                </c:manualLayout>
              </c:layout>
              <c:showVal val="1"/>
            </c:dLbl>
            <c:dLbl>
              <c:idx val="1"/>
              <c:layout>
                <c:manualLayout>
                  <c:x val="0"/>
                  <c:y val="0.12037037037037032"/>
                </c:manualLayout>
              </c:layout>
              <c:showVal val="1"/>
            </c:dLbl>
            <c:dLbl>
              <c:idx val="2"/>
              <c:layout>
                <c:manualLayout>
                  <c:x val="0"/>
                  <c:y val="0.16203703703704028"/>
                </c:manualLayout>
              </c:layout>
              <c:showVal val="1"/>
            </c:dLbl>
            <c:showVal val="1"/>
          </c:dLbls>
          <c:cat>
            <c:numRef>
              <c:f>Лист1!$B$1:$D$1</c:f>
              <c:numCache>
                <c:formatCode>General</c:formatCode>
                <c:ptCount val="3"/>
                <c:pt idx="0">
                  <c:v>9</c:v>
                </c:pt>
                <c:pt idx="1">
                  <c:v>10</c:v>
                </c:pt>
                <c:pt idx="2">
                  <c:v>11</c:v>
                </c:pt>
              </c:numCache>
            </c:numRef>
          </c:cat>
          <c:val>
            <c:numRef>
              <c:f>Лист1!$B$3:$D$3</c:f>
              <c:numCache>
                <c:formatCode>0%</c:formatCode>
                <c:ptCount val="3"/>
                <c:pt idx="0">
                  <c:v>0.65000000000000746</c:v>
                </c:pt>
                <c:pt idx="1">
                  <c:v>0.75000000000000666</c:v>
                </c:pt>
                <c:pt idx="2">
                  <c:v>0.8</c:v>
                </c:pt>
              </c:numCache>
            </c:numRef>
          </c:val>
        </c:ser>
        <c:ser>
          <c:idx val="2"/>
          <c:order val="2"/>
          <c:tx>
            <c:strRef>
              <c:f>Лист1!$A$4</c:f>
              <c:strCache>
                <c:ptCount val="1"/>
                <c:pt idx="0">
                  <c:v>успеваемость</c:v>
                </c:pt>
              </c:strCache>
            </c:strRef>
          </c:tx>
          <c:dLbls>
            <c:dLbl>
              <c:idx val="0"/>
              <c:layout>
                <c:manualLayout>
                  <c:x val="-1.5676829323670181E-2"/>
                  <c:y val="6.2530553724837304E-2"/>
                </c:manualLayout>
              </c:layout>
              <c:showVal val="1"/>
            </c:dLbl>
            <c:dLbl>
              <c:idx val="1"/>
              <c:layout>
                <c:manualLayout>
                  <c:x val="7.3912214260416012E-3"/>
                  <c:y val="7.0545631135315132E-2"/>
                </c:manualLayout>
              </c:layout>
              <c:showVal val="1"/>
            </c:dLbl>
            <c:dLbl>
              <c:idx val="2"/>
              <c:layout>
                <c:manualLayout>
                  <c:x val="1.2946807254629523E-2"/>
                  <c:y val="6.5018788950942277E-2"/>
                </c:manualLayout>
              </c:layout>
              <c:showVal val="1"/>
            </c:dLbl>
            <c:showVal val="1"/>
          </c:dLbls>
          <c:cat>
            <c:numRef>
              <c:f>Лист1!$B$1:$D$1</c:f>
              <c:numCache>
                <c:formatCode>General</c:formatCode>
                <c:ptCount val="3"/>
                <c:pt idx="0">
                  <c:v>9</c:v>
                </c:pt>
                <c:pt idx="1">
                  <c:v>10</c:v>
                </c:pt>
                <c:pt idx="2">
                  <c:v>11</c:v>
                </c:pt>
              </c:numCache>
            </c:numRef>
          </c:cat>
          <c:val>
            <c:numRef>
              <c:f>Лист1!$B$4:$D$4</c:f>
              <c:numCache>
                <c:formatCode>0%</c:formatCode>
                <c:ptCount val="3"/>
                <c:pt idx="0">
                  <c:v>1</c:v>
                </c:pt>
                <c:pt idx="1">
                  <c:v>1</c:v>
                </c:pt>
                <c:pt idx="2">
                  <c:v>1</c:v>
                </c:pt>
              </c:numCache>
            </c:numRef>
          </c:val>
        </c:ser>
        <c:shape val="box"/>
        <c:axId val="96799744"/>
        <c:axId val="96834304"/>
        <c:axId val="0"/>
      </c:bar3DChart>
      <c:catAx>
        <c:axId val="96799744"/>
        <c:scaling>
          <c:orientation val="minMax"/>
        </c:scaling>
        <c:axPos val="b"/>
        <c:numFmt formatCode="General" sourceLinked="1"/>
        <c:tickLblPos val="nextTo"/>
        <c:crossAx val="96834304"/>
        <c:crosses val="autoZero"/>
        <c:auto val="1"/>
        <c:lblAlgn val="ctr"/>
        <c:lblOffset val="100"/>
      </c:catAx>
      <c:valAx>
        <c:axId val="96834304"/>
        <c:scaling>
          <c:orientation val="minMax"/>
        </c:scaling>
        <c:axPos val="l"/>
        <c:majorGridlines/>
        <c:numFmt formatCode="0%" sourceLinked="1"/>
        <c:tickLblPos val="nextTo"/>
        <c:crossAx val="96799744"/>
        <c:crosses val="autoZero"/>
        <c:crossBetween val="between"/>
      </c:valAx>
    </c:plotArea>
    <c:legend>
      <c:legendPos val="r"/>
      <c:layout>
        <c:manualLayout>
          <c:xMode val="edge"/>
          <c:yMode val="edge"/>
          <c:x val="0.66666666666666663"/>
          <c:y val="0.23422155930949159"/>
          <c:w val="0.33333333333333331"/>
          <c:h val="0.53155641888376259"/>
        </c:manualLayout>
      </c:layout>
    </c:legend>
    <c:plotVisOnly val="1"/>
  </c:chart>
  <c:spPr>
    <a:solidFill>
      <a:schemeClr val="accent4">
        <a:lumMod val="20000"/>
        <a:lumOff val="80000"/>
      </a:schemeClr>
    </a:solidFill>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37"/>
  <c:chart>
    <c:title>
      <c:tx>
        <c:rich>
          <a:bodyPr/>
          <a:lstStyle/>
          <a:p>
            <a:pPr>
              <a:defRPr/>
            </a:pPr>
            <a:r>
              <a:rPr lang="ru-RU" sz="1000">
                <a:solidFill>
                  <a:schemeClr val="accent3">
                    <a:lumMod val="50000"/>
                  </a:schemeClr>
                </a:solidFill>
                <a:latin typeface="Times New Roman" pitchFamily="18" charset="0"/>
                <a:cs typeface="Times New Roman" pitchFamily="18" charset="0"/>
              </a:rPr>
              <a:t>Пробное тестирование  в форме </a:t>
            </a:r>
            <a:r>
              <a:rPr lang="ru-RU" sz="1000" baseline="0">
                <a:solidFill>
                  <a:schemeClr val="accent3">
                    <a:lumMod val="50000"/>
                  </a:schemeClr>
                </a:solidFill>
                <a:latin typeface="Times New Roman" pitchFamily="18" charset="0"/>
                <a:cs typeface="Times New Roman" pitchFamily="18" charset="0"/>
              </a:rPr>
              <a:t>ЕГЭ</a:t>
            </a:r>
          </a:p>
        </c:rich>
      </c:tx>
      <c:layout>
        <c:manualLayout>
          <c:xMode val="edge"/>
          <c:yMode val="edge"/>
          <c:x val="0.11182419029304505"/>
          <c:y val="1.0852327669567683E-3"/>
        </c:manualLayout>
      </c:layout>
    </c:title>
    <c:view3D>
      <c:rAngAx val="1"/>
    </c:view3D>
    <c:plotArea>
      <c:layout>
        <c:manualLayout>
          <c:layoutTarget val="inner"/>
          <c:xMode val="edge"/>
          <c:yMode val="edge"/>
          <c:x val="0.11327562609978493"/>
          <c:y val="0.13008592347009254"/>
          <c:w val="0.60373118145784821"/>
          <c:h val="0.40238872772482626"/>
        </c:manualLayout>
      </c:layout>
      <c:bar3DChart>
        <c:barDir val="col"/>
        <c:grouping val="clustered"/>
        <c:ser>
          <c:idx val="0"/>
          <c:order val="0"/>
          <c:tx>
            <c:strRef>
              <c:f>Лист1!$A$2</c:f>
              <c:strCache>
                <c:ptCount val="1"/>
                <c:pt idx="0">
                  <c:v>качество знаний</c:v>
                </c:pt>
              </c:strCache>
            </c:strRef>
          </c:tx>
          <c:dLbls>
            <c:dLbl>
              <c:idx val="0"/>
              <c:layout>
                <c:manualLayout>
                  <c:x val="2.2975301550833796E-3"/>
                  <c:y val="9.0032154340836043E-2"/>
                </c:manualLayout>
              </c:layout>
              <c:showVal val="1"/>
            </c:dLbl>
            <c:dLbl>
              <c:idx val="1"/>
              <c:layout>
                <c:manualLayout>
                  <c:x val="-2.2975301550833796E-3"/>
                  <c:y val="9.4319399785637748E-2"/>
                </c:manualLayout>
              </c:layout>
              <c:showVal val="1"/>
            </c:dLbl>
            <c:showVal val="1"/>
          </c:dLbls>
          <c:cat>
            <c:strRef>
              <c:f>Лист1!$B$1:$E$1</c:f>
              <c:strCache>
                <c:ptCount val="4"/>
                <c:pt idx="0">
                  <c:v>11Б(угл) дек.</c:v>
                </c:pt>
                <c:pt idx="1">
                  <c:v>11Б(угл) март</c:v>
                </c:pt>
                <c:pt idx="2">
                  <c:v>11В(общ)дек.</c:v>
                </c:pt>
                <c:pt idx="3">
                  <c:v>11В(общ)март</c:v>
                </c:pt>
              </c:strCache>
            </c:strRef>
          </c:cat>
          <c:val>
            <c:numRef>
              <c:f>Лист1!$B$2:$E$2</c:f>
              <c:numCache>
                <c:formatCode>0%</c:formatCode>
                <c:ptCount val="4"/>
                <c:pt idx="0">
                  <c:v>0.60000000000000064</c:v>
                </c:pt>
                <c:pt idx="1">
                  <c:v>0.64000000000000545</c:v>
                </c:pt>
                <c:pt idx="2">
                  <c:v>0.18000000000000024</c:v>
                </c:pt>
                <c:pt idx="3">
                  <c:v>0.2</c:v>
                </c:pt>
              </c:numCache>
            </c:numRef>
          </c:val>
        </c:ser>
        <c:ser>
          <c:idx val="1"/>
          <c:order val="1"/>
          <c:tx>
            <c:strRef>
              <c:f>Лист1!$A$3</c:f>
              <c:strCache>
                <c:ptCount val="1"/>
                <c:pt idx="0">
                  <c:v>успеваемость</c:v>
                </c:pt>
              </c:strCache>
            </c:strRef>
          </c:tx>
          <c:dLbls>
            <c:dLbl>
              <c:idx val="0"/>
              <c:layout>
                <c:manualLayout>
                  <c:x val="4.5950603101665814E-3"/>
                  <c:y val="0.10289389067524116"/>
                </c:manualLayout>
              </c:layout>
              <c:showVal val="1"/>
            </c:dLbl>
            <c:dLbl>
              <c:idx val="1"/>
              <c:layout>
                <c:manualLayout>
                  <c:x val="4.5950603101665814E-3"/>
                  <c:y val="0.10718113612004287"/>
                </c:manualLayout>
              </c:layout>
              <c:showVal val="1"/>
            </c:dLbl>
            <c:dLbl>
              <c:idx val="2"/>
              <c:layout>
                <c:manualLayout>
                  <c:x val="4.2699828573088865E-3"/>
                  <c:y val="2.7652493438320252E-2"/>
                </c:manualLayout>
              </c:layout>
              <c:showVal val="1"/>
            </c:dLbl>
            <c:dLbl>
              <c:idx val="3"/>
              <c:layout>
                <c:manualLayout>
                  <c:x val="8.4241799184609442E-17"/>
                  <c:y val="9.0032154340836168E-2"/>
                </c:manualLayout>
              </c:layout>
              <c:showVal val="1"/>
            </c:dLbl>
            <c:showVal val="1"/>
          </c:dLbls>
          <c:cat>
            <c:strRef>
              <c:f>Лист1!$B$1:$E$1</c:f>
              <c:strCache>
                <c:ptCount val="4"/>
                <c:pt idx="0">
                  <c:v>11Б(угл) дек.</c:v>
                </c:pt>
                <c:pt idx="1">
                  <c:v>11Б(угл) март</c:v>
                </c:pt>
                <c:pt idx="2">
                  <c:v>11В(общ)дек.</c:v>
                </c:pt>
                <c:pt idx="3">
                  <c:v>11В(общ)март</c:v>
                </c:pt>
              </c:strCache>
            </c:strRef>
          </c:cat>
          <c:val>
            <c:numRef>
              <c:f>Лист1!$B$3:$E$3</c:f>
              <c:numCache>
                <c:formatCode>0%</c:formatCode>
                <c:ptCount val="4"/>
                <c:pt idx="0">
                  <c:v>1</c:v>
                </c:pt>
                <c:pt idx="1">
                  <c:v>1</c:v>
                </c:pt>
                <c:pt idx="2">
                  <c:v>0.46</c:v>
                </c:pt>
                <c:pt idx="3">
                  <c:v>0.8</c:v>
                </c:pt>
              </c:numCache>
            </c:numRef>
          </c:val>
        </c:ser>
        <c:shape val="box"/>
        <c:axId val="96857472"/>
        <c:axId val="106058880"/>
        <c:axId val="0"/>
      </c:bar3DChart>
      <c:catAx>
        <c:axId val="96857472"/>
        <c:scaling>
          <c:orientation val="minMax"/>
        </c:scaling>
        <c:axPos val="b"/>
        <c:tickLblPos val="nextTo"/>
        <c:crossAx val="106058880"/>
        <c:crosses val="autoZero"/>
        <c:auto val="1"/>
        <c:lblAlgn val="ctr"/>
        <c:lblOffset val="100"/>
      </c:catAx>
      <c:valAx>
        <c:axId val="106058880"/>
        <c:scaling>
          <c:orientation val="minMax"/>
        </c:scaling>
        <c:axPos val="l"/>
        <c:majorGridlines/>
        <c:numFmt formatCode="0%" sourceLinked="1"/>
        <c:tickLblPos val="nextTo"/>
        <c:crossAx val="96857472"/>
        <c:crosses val="autoZero"/>
        <c:crossBetween val="between"/>
      </c:valAx>
    </c:plotArea>
    <c:legend>
      <c:legendPos val="r"/>
      <c:layout>
        <c:manualLayout>
          <c:xMode val="edge"/>
          <c:yMode val="edge"/>
          <c:x val="0.63481145792028815"/>
          <c:y val="0.59413731178339546"/>
          <c:w val="0.36380006004785587"/>
          <c:h val="0.40317723442464432"/>
        </c:manualLayout>
      </c:layout>
    </c:legend>
    <c:plotVisOnly val="1"/>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41BFE-4607-4E27-BEDD-C6B114B9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3318</TotalTime>
  <Pages>19</Pages>
  <Words>5487</Words>
  <Characters>31280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104</cp:revision>
  <cp:lastPrinted>2009-02-27T12:59:00Z</cp:lastPrinted>
  <dcterms:created xsi:type="dcterms:W3CDTF">2008-09-17T12:53:00Z</dcterms:created>
  <dcterms:modified xsi:type="dcterms:W3CDTF">2009-02-18T19:09:00Z</dcterms:modified>
</cp:coreProperties>
</file>